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70" w:rsidRPr="00FF4E32" w:rsidRDefault="00613C70" w:rsidP="00613C70">
      <w:pPr>
        <w:jc w:val="center"/>
        <w:rPr>
          <w:rFonts w:eastAsia="Calibri"/>
          <w:sz w:val="28"/>
          <w:szCs w:val="28"/>
          <w:lang w:eastAsia="en-US"/>
        </w:rPr>
      </w:pPr>
      <w:r w:rsidRPr="00FF4E32">
        <w:rPr>
          <w:rFonts w:eastAsia="Calibri"/>
          <w:sz w:val="28"/>
          <w:szCs w:val="28"/>
          <w:lang w:eastAsia="en-US"/>
        </w:rPr>
        <w:t xml:space="preserve">Данні про цитування праць виконавців, які ввійшли до представленої роботи </w:t>
      </w:r>
    </w:p>
    <w:p w:rsidR="00FF4E32" w:rsidRDefault="00FF4E32" w:rsidP="00613C70">
      <w:pPr>
        <w:jc w:val="center"/>
        <w:rPr>
          <w:rFonts w:eastAsia="Calibri"/>
          <w:sz w:val="28"/>
          <w:szCs w:val="28"/>
          <w:lang w:val="ru-RU" w:eastAsia="en-US"/>
        </w:rPr>
      </w:pPr>
      <w:r w:rsidRPr="00FF4E32">
        <w:rPr>
          <w:rFonts w:eastAsia="Calibri"/>
          <w:sz w:val="28"/>
          <w:szCs w:val="28"/>
          <w:lang w:eastAsia="en-US"/>
        </w:rPr>
        <w:t xml:space="preserve">«Обґрунтування адаптивних </w:t>
      </w:r>
      <w:proofErr w:type="spellStart"/>
      <w:r w:rsidRPr="00FF4E32">
        <w:rPr>
          <w:rFonts w:eastAsia="Calibri"/>
          <w:sz w:val="28"/>
          <w:szCs w:val="28"/>
          <w:lang w:eastAsia="en-US"/>
        </w:rPr>
        <w:t>механотронних</w:t>
      </w:r>
      <w:proofErr w:type="spellEnd"/>
      <w:r w:rsidRPr="00FF4E32">
        <w:rPr>
          <w:rFonts w:eastAsia="Calibri"/>
          <w:sz w:val="28"/>
          <w:szCs w:val="28"/>
          <w:lang w:eastAsia="en-US"/>
        </w:rPr>
        <w:t xml:space="preserve"> систем прецизійного цільового поділу та відбору насіннєвого матеріалу соняшнику»</w:t>
      </w:r>
      <w:r>
        <w:rPr>
          <w:rFonts w:eastAsia="Calibri"/>
          <w:sz w:val="28"/>
          <w:szCs w:val="28"/>
          <w:lang w:val="ru-RU" w:eastAsia="en-US"/>
        </w:rPr>
        <w:t xml:space="preserve"> </w:t>
      </w:r>
    </w:p>
    <w:p w:rsidR="00613C70" w:rsidRPr="00FF4E32" w:rsidRDefault="00FF4E32" w:rsidP="00613C70">
      <w:pPr>
        <w:jc w:val="center"/>
        <w:rPr>
          <w:rFonts w:eastAsia="Calibri"/>
          <w:sz w:val="28"/>
          <w:szCs w:val="28"/>
          <w:lang w:eastAsia="en-US"/>
        </w:rPr>
      </w:pPr>
      <w:r>
        <w:rPr>
          <w:rFonts w:eastAsia="Calibri"/>
          <w:sz w:val="28"/>
          <w:szCs w:val="28"/>
          <w:lang w:eastAsia="en-US"/>
        </w:rPr>
        <w:t>А</w:t>
      </w:r>
      <w:r w:rsidRPr="00FF4E32">
        <w:rPr>
          <w:rFonts w:eastAsia="Calibri"/>
          <w:sz w:val="28"/>
          <w:szCs w:val="28"/>
          <w:lang w:eastAsia="en-US"/>
        </w:rPr>
        <w:t>втор</w:t>
      </w:r>
      <w:r>
        <w:rPr>
          <w:rFonts w:eastAsia="Calibri"/>
          <w:sz w:val="28"/>
          <w:szCs w:val="28"/>
          <w:lang w:val="ru-RU" w:eastAsia="en-US"/>
        </w:rPr>
        <w:t xml:space="preserve">: </w:t>
      </w:r>
      <w:r>
        <w:rPr>
          <w:rFonts w:eastAsia="Calibri"/>
          <w:sz w:val="28"/>
          <w:szCs w:val="28"/>
          <w:lang w:eastAsia="en-US"/>
        </w:rPr>
        <w:t>Алієв Ельчин Бахтияр огли</w:t>
      </w:r>
      <w:r w:rsidRPr="00FF4E32">
        <w:rPr>
          <w:rFonts w:eastAsia="Calibri"/>
          <w:sz w:val="28"/>
          <w:szCs w:val="28"/>
          <w:lang w:eastAsia="en-US"/>
        </w:rPr>
        <w:t xml:space="preserve"> </w:t>
      </w:r>
    </w:p>
    <w:p w:rsidR="00613C70" w:rsidRPr="00FF4E32" w:rsidRDefault="00613C70" w:rsidP="00613C70">
      <w:pPr>
        <w:jc w:val="center"/>
        <w:rPr>
          <w:rFonts w:eastAsia="Calibri"/>
          <w:sz w:val="28"/>
          <w:szCs w:val="28"/>
          <w:lang w:eastAsia="en-US"/>
        </w:rPr>
      </w:pPr>
    </w:p>
    <w:tbl>
      <w:tblPr>
        <w:tblW w:w="105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974"/>
        <w:gridCol w:w="992"/>
        <w:gridCol w:w="992"/>
        <w:gridCol w:w="1003"/>
      </w:tblGrid>
      <w:tr w:rsidR="00613C70" w:rsidRPr="007E6D24" w:rsidTr="00526908">
        <w:trPr>
          <w:cantSplit/>
        </w:trPr>
        <w:tc>
          <w:tcPr>
            <w:tcW w:w="568" w:type="dxa"/>
            <w:vMerge w:val="restart"/>
            <w:shd w:val="clear" w:color="auto" w:fill="auto"/>
            <w:vAlign w:val="center"/>
          </w:tcPr>
          <w:p w:rsidR="00613C70" w:rsidRPr="007E6D24" w:rsidRDefault="00613C70" w:rsidP="003F2AD8">
            <w:pPr>
              <w:jc w:val="center"/>
              <w:rPr>
                <w:sz w:val="20"/>
                <w:szCs w:val="20"/>
                <w:lang w:eastAsia="uk-UA"/>
              </w:rPr>
            </w:pPr>
            <w:r w:rsidRPr="007E6D24">
              <w:rPr>
                <w:sz w:val="20"/>
                <w:szCs w:val="20"/>
                <w:lang w:eastAsia="uk-UA"/>
              </w:rPr>
              <w:t xml:space="preserve">№ </w:t>
            </w:r>
            <w:proofErr w:type="spellStart"/>
            <w:r w:rsidRPr="007E6D24">
              <w:rPr>
                <w:sz w:val="20"/>
                <w:szCs w:val="20"/>
                <w:lang w:eastAsia="uk-UA"/>
              </w:rPr>
              <w:t>п.п</w:t>
            </w:r>
            <w:proofErr w:type="spellEnd"/>
            <w:r w:rsidRPr="007E6D24">
              <w:rPr>
                <w:sz w:val="20"/>
                <w:szCs w:val="20"/>
                <w:lang w:eastAsia="uk-UA"/>
              </w:rPr>
              <w:t>.</w:t>
            </w:r>
          </w:p>
        </w:tc>
        <w:tc>
          <w:tcPr>
            <w:tcW w:w="6974" w:type="dxa"/>
            <w:vMerge w:val="restart"/>
            <w:shd w:val="clear" w:color="auto" w:fill="auto"/>
            <w:vAlign w:val="center"/>
          </w:tcPr>
          <w:p w:rsidR="00613C70" w:rsidRPr="007E6D24" w:rsidRDefault="00613C70" w:rsidP="00526908">
            <w:pPr>
              <w:jc w:val="center"/>
              <w:rPr>
                <w:sz w:val="20"/>
                <w:szCs w:val="20"/>
                <w:lang w:eastAsia="uk-UA"/>
              </w:rPr>
            </w:pPr>
            <w:r w:rsidRPr="007E6D24">
              <w:rPr>
                <w:sz w:val="20"/>
                <w:szCs w:val="20"/>
                <w:lang w:eastAsia="uk-UA"/>
              </w:rPr>
              <w:t>Назва статті (монографії), автори, назва видання, рік, том, сторінка</w:t>
            </w:r>
          </w:p>
          <w:p w:rsidR="00613C70" w:rsidRPr="007E6D24" w:rsidRDefault="00613C70" w:rsidP="00526908">
            <w:pPr>
              <w:jc w:val="center"/>
              <w:rPr>
                <w:sz w:val="20"/>
                <w:szCs w:val="20"/>
                <w:lang w:eastAsia="uk-UA"/>
              </w:rPr>
            </w:pPr>
            <w:r w:rsidRPr="007E6D24">
              <w:rPr>
                <w:sz w:val="20"/>
                <w:szCs w:val="20"/>
                <w:lang w:eastAsia="uk-UA"/>
              </w:rPr>
              <w:t>або DOI</w:t>
            </w:r>
          </w:p>
        </w:tc>
        <w:tc>
          <w:tcPr>
            <w:tcW w:w="2987" w:type="dxa"/>
            <w:gridSpan w:val="3"/>
            <w:shd w:val="clear" w:color="auto" w:fill="auto"/>
            <w:vAlign w:val="center"/>
          </w:tcPr>
          <w:p w:rsidR="00613C70" w:rsidRPr="007E6D24" w:rsidRDefault="00613C70" w:rsidP="007E6D24">
            <w:pPr>
              <w:jc w:val="center"/>
              <w:rPr>
                <w:sz w:val="20"/>
                <w:szCs w:val="20"/>
                <w:lang w:eastAsia="uk-UA"/>
              </w:rPr>
            </w:pPr>
            <w:r w:rsidRPr="007E6D24">
              <w:rPr>
                <w:sz w:val="20"/>
                <w:szCs w:val="20"/>
                <w:lang w:eastAsia="uk-UA"/>
              </w:rPr>
              <w:t>Кількість посилань</w:t>
            </w:r>
          </w:p>
          <w:p w:rsidR="00613C70" w:rsidRPr="007E6D24" w:rsidRDefault="00613C70" w:rsidP="007E6D24">
            <w:pPr>
              <w:jc w:val="center"/>
              <w:rPr>
                <w:sz w:val="20"/>
                <w:szCs w:val="20"/>
                <w:lang w:eastAsia="uk-UA"/>
              </w:rPr>
            </w:pPr>
            <w:r w:rsidRPr="007E6D24">
              <w:rPr>
                <w:sz w:val="20"/>
                <w:szCs w:val="20"/>
                <w:lang w:eastAsia="uk-UA"/>
              </w:rPr>
              <w:t>згідно бази даних</w:t>
            </w:r>
          </w:p>
        </w:tc>
      </w:tr>
      <w:tr w:rsidR="00613C70" w:rsidRPr="007E6D24" w:rsidTr="00526908">
        <w:trPr>
          <w:cantSplit/>
        </w:trPr>
        <w:tc>
          <w:tcPr>
            <w:tcW w:w="568" w:type="dxa"/>
            <w:vMerge/>
            <w:shd w:val="clear" w:color="auto" w:fill="auto"/>
            <w:vAlign w:val="center"/>
          </w:tcPr>
          <w:p w:rsidR="00613C70" w:rsidRPr="007E6D24" w:rsidRDefault="00613C70" w:rsidP="003F2AD8">
            <w:pPr>
              <w:jc w:val="center"/>
              <w:rPr>
                <w:sz w:val="20"/>
                <w:szCs w:val="20"/>
                <w:lang w:eastAsia="uk-UA"/>
              </w:rPr>
            </w:pPr>
          </w:p>
        </w:tc>
        <w:tc>
          <w:tcPr>
            <w:tcW w:w="6974" w:type="dxa"/>
            <w:vMerge/>
            <w:shd w:val="clear" w:color="auto" w:fill="auto"/>
            <w:vAlign w:val="center"/>
          </w:tcPr>
          <w:p w:rsidR="00613C70" w:rsidRPr="00CD00B5" w:rsidRDefault="00613C70" w:rsidP="00526908">
            <w:pPr>
              <w:jc w:val="center"/>
              <w:rPr>
                <w:sz w:val="20"/>
                <w:szCs w:val="20"/>
                <w:lang w:val="ru-RU" w:eastAsia="uk-UA"/>
              </w:rPr>
            </w:pPr>
          </w:p>
        </w:tc>
        <w:tc>
          <w:tcPr>
            <w:tcW w:w="992" w:type="dxa"/>
            <w:shd w:val="clear" w:color="auto" w:fill="auto"/>
            <w:vAlign w:val="center"/>
          </w:tcPr>
          <w:p w:rsidR="00613C70" w:rsidRPr="007E6D24" w:rsidRDefault="00613C70" w:rsidP="007E6D24">
            <w:pPr>
              <w:jc w:val="center"/>
              <w:rPr>
                <w:sz w:val="20"/>
                <w:szCs w:val="20"/>
                <w:lang w:val="en-US" w:eastAsia="uk-UA"/>
              </w:rPr>
            </w:pPr>
            <w:r w:rsidRPr="007E6D24">
              <w:rPr>
                <w:sz w:val="20"/>
                <w:szCs w:val="20"/>
                <w:lang w:val="en-US" w:eastAsia="uk-UA"/>
              </w:rPr>
              <w:t>Web of Science</w:t>
            </w:r>
          </w:p>
        </w:tc>
        <w:tc>
          <w:tcPr>
            <w:tcW w:w="992" w:type="dxa"/>
            <w:shd w:val="clear" w:color="auto" w:fill="auto"/>
            <w:vAlign w:val="center"/>
          </w:tcPr>
          <w:p w:rsidR="00613C70" w:rsidRPr="007E6D24" w:rsidRDefault="00613C70" w:rsidP="007E6D24">
            <w:pPr>
              <w:jc w:val="center"/>
              <w:rPr>
                <w:sz w:val="20"/>
                <w:szCs w:val="20"/>
                <w:lang w:val="en-US" w:eastAsia="uk-UA"/>
              </w:rPr>
            </w:pPr>
            <w:r w:rsidRPr="007E6D24">
              <w:rPr>
                <w:sz w:val="20"/>
                <w:szCs w:val="20"/>
                <w:lang w:val="en-US" w:eastAsia="uk-UA"/>
              </w:rPr>
              <w:t>Scopus</w:t>
            </w:r>
          </w:p>
        </w:tc>
        <w:tc>
          <w:tcPr>
            <w:tcW w:w="1003" w:type="dxa"/>
            <w:shd w:val="clear" w:color="auto" w:fill="auto"/>
            <w:vAlign w:val="center"/>
          </w:tcPr>
          <w:p w:rsidR="00613C70" w:rsidRPr="007E6D24" w:rsidRDefault="00613C70" w:rsidP="007E6D24">
            <w:pPr>
              <w:jc w:val="center"/>
              <w:rPr>
                <w:sz w:val="20"/>
                <w:szCs w:val="20"/>
                <w:lang w:val="en-US" w:eastAsia="uk-UA"/>
              </w:rPr>
            </w:pPr>
            <w:r w:rsidRPr="007E6D24">
              <w:rPr>
                <w:sz w:val="20"/>
                <w:szCs w:val="20"/>
                <w:lang w:val="en-US" w:eastAsia="uk-UA"/>
              </w:rPr>
              <w:t>Google</w:t>
            </w:r>
          </w:p>
          <w:p w:rsidR="00613C70" w:rsidRPr="007E6D24" w:rsidRDefault="00613C70" w:rsidP="007E6D24">
            <w:pPr>
              <w:jc w:val="center"/>
              <w:rPr>
                <w:sz w:val="20"/>
                <w:szCs w:val="20"/>
                <w:lang w:val="en-US" w:eastAsia="uk-UA"/>
              </w:rPr>
            </w:pPr>
            <w:r w:rsidRPr="007E6D24">
              <w:rPr>
                <w:sz w:val="20"/>
                <w:szCs w:val="20"/>
                <w:lang w:val="en-US" w:eastAsia="uk-UA"/>
              </w:rPr>
              <w:t>Scholar</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7E6D24">
            <w:pPr>
              <w:rPr>
                <w:spacing w:val="-10"/>
                <w:sz w:val="20"/>
                <w:szCs w:val="20"/>
                <w:lang w:val="en-US" w:eastAsia="uk-UA"/>
              </w:rPr>
            </w:pPr>
            <w:r w:rsidRPr="007E6D24">
              <w:rPr>
                <w:spacing w:val="-10"/>
                <w:sz w:val="20"/>
                <w:szCs w:val="20"/>
                <w:lang w:val="en-US" w:eastAsia="uk-UA"/>
              </w:rPr>
              <w:t xml:space="preserve">Modeling of mechanical and technological processes of the agricultural industry </w:t>
            </w:r>
          </w:p>
          <w:p w:rsidR="00D500C0" w:rsidRPr="007E6D24" w:rsidRDefault="00D500C0" w:rsidP="007E6D24">
            <w:pPr>
              <w:rPr>
                <w:spacing w:val="-10"/>
                <w:sz w:val="20"/>
                <w:szCs w:val="20"/>
                <w:lang w:val="en-US" w:eastAsia="uk-UA"/>
              </w:rPr>
            </w:pPr>
            <w:r w:rsidRPr="007E6D24">
              <w:rPr>
                <w:spacing w:val="-10"/>
                <w:sz w:val="20"/>
                <w:szCs w:val="20"/>
                <w:lang w:val="en-US" w:eastAsia="uk-UA"/>
              </w:rPr>
              <w:t xml:space="preserve">By: </w:t>
            </w:r>
            <w:proofErr w:type="spellStart"/>
            <w:r w:rsidRPr="007E6D24">
              <w:rPr>
                <w:spacing w:val="-10"/>
                <w:sz w:val="20"/>
                <w:szCs w:val="20"/>
                <w:lang w:val="en-US" w:eastAsia="uk-UA"/>
              </w:rPr>
              <w:t>Aliev</w:t>
            </w:r>
            <w:proofErr w:type="spellEnd"/>
            <w:r w:rsidRPr="007E6D24">
              <w:rPr>
                <w:spacing w:val="-10"/>
                <w:sz w:val="20"/>
                <w:szCs w:val="20"/>
                <w:lang w:val="en-US" w:eastAsia="uk-UA"/>
              </w:rPr>
              <w:t xml:space="preserve">, EB, Bandura, VM, </w:t>
            </w:r>
            <w:proofErr w:type="spellStart"/>
            <w:r w:rsidRPr="007E6D24">
              <w:rPr>
                <w:spacing w:val="-10"/>
                <w:sz w:val="20"/>
                <w:szCs w:val="20"/>
                <w:lang w:val="en-US" w:eastAsia="uk-UA"/>
              </w:rPr>
              <w:t>Pryshliak</w:t>
            </w:r>
            <w:proofErr w:type="spellEnd"/>
            <w:r w:rsidRPr="007E6D24">
              <w:rPr>
                <w:spacing w:val="-10"/>
                <w:sz w:val="20"/>
                <w:szCs w:val="20"/>
                <w:lang w:val="en-US" w:eastAsia="uk-UA"/>
              </w:rPr>
              <w:t xml:space="preserve">, VM, </w:t>
            </w:r>
            <w:proofErr w:type="spellStart"/>
            <w:r w:rsidRPr="007E6D24">
              <w:rPr>
                <w:spacing w:val="-10"/>
                <w:sz w:val="20"/>
                <w:szCs w:val="20"/>
                <w:lang w:val="en-US" w:eastAsia="uk-UA"/>
              </w:rPr>
              <w:t>Yaropud</w:t>
            </w:r>
            <w:proofErr w:type="spellEnd"/>
            <w:r w:rsidRPr="007E6D24">
              <w:rPr>
                <w:spacing w:val="-10"/>
                <w:sz w:val="20"/>
                <w:szCs w:val="20"/>
                <w:lang w:val="en-US" w:eastAsia="uk-UA"/>
              </w:rPr>
              <w:t xml:space="preserve">, VM, </w:t>
            </w:r>
            <w:proofErr w:type="spellStart"/>
            <w:r w:rsidRPr="007E6D24">
              <w:rPr>
                <w:spacing w:val="-10"/>
                <w:sz w:val="20"/>
                <w:szCs w:val="20"/>
                <w:lang w:val="en-US" w:eastAsia="uk-UA"/>
              </w:rPr>
              <w:t>Trukhanska</w:t>
            </w:r>
            <w:proofErr w:type="spellEnd"/>
            <w:r w:rsidRPr="007E6D24">
              <w:rPr>
                <w:spacing w:val="-10"/>
                <w:sz w:val="20"/>
                <w:szCs w:val="20"/>
                <w:lang w:val="en-US" w:eastAsia="uk-UA"/>
              </w:rPr>
              <w:t>, OO</w:t>
            </w:r>
          </w:p>
          <w:p w:rsidR="00D500C0" w:rsidRPr="007E6D24" w:rsidRDefault="00D500C0" w:rsidP="007E6D24">
            <w:pPr>
              <w:rPr>
                <w:spacing w:val="-10"/>
                <w:sz w:val="20"/>
                <w:szCs w:val="20"/>
                <w:lang w:val="en-US" w:eastAsia="uk-UA"/>
              </w:rPr>
            </w:pPr>
            <w:r w:rsidRPr="007E6D24">
              <w:rPr>
                <w:spacing w:val="-10"/>
                <w:sz w:val="20"/>
                <w:szCs w:val="20"/>
                <w:lang w:val="en-US" w:eastAsia="uk-UA"/>
              </w:rPr>
              <w:t>INMATEH – Agricultural Engineering   Volume: 54   Issue: 1   Pages: 95-104 Published: 2018</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3</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4</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15</w:t>
            </w:r>
          </w:p>
        </w:tc>
      </w:tr>
      <w:tr w:rsidR="00613C70" w:rsidRPr="007E6D24" w:rsidTr="00006724">
        <w:trPr>
          <w:cantSplit/>
        </w:trPr>
        <w:tc>
          <w:tcPr>
            <w:tcW w:w="568" w:type="dxa"/>
            <w:shd w:val="clear" w:color="auto" w:fill="auto"/>
          </w:tcPr>
          <w:p w:rsidR="00613C70" w:rsidRPr="007E6D24" w:rsidRDefault="00613C7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613C70" w:rsidRPr="007E6D24" w:rsidRDefault="00F75328" w:rsidP="007E6D24">
            <w:pPr>
              <w:rPr>
                <w:spacing w:val="-10"/>
                <w:sz w:val="20"/>
                <w:szCs w:val="20"/>
                <w:lang w:val="en-US" w:eastAsia="uk-UA"/>
              </w:rPr>
            </w:pPr>
            <w:r w:rsidRPr="007E6D24">
              <w:rPr>
                <w:spacing w:val="-10"/>
                <w:sz w:val="20"/>
                <w:szCs w:val="20"/>
                <w:lang w:val="en-US" w:eastAsia="uk-UA"/>
              </w:rPr>
              <w:t xml:space="preserve">Research on the </w:t>
            </w:r>
            <w:proofErr w:type="spellStart"/>
            <w:r w:rsidRPr="007E6D24">
              <w:rPr>
                <w:spacing w:val="-10"/>
                <w:sz w:val="20"/>
                <w:szCs w:val="20"/>
                <w:lang w:val="en-US" w:eastAsia="uk-UA"/>
              </w:rPr>
              <w:t>photoelectronic</w:t>
            </w:r>
            <w:proofErr w:type="spellEnd"/>
            <w:r w:rsidRPr="007E6D24">
              <w:rPr>
                <w:spacing w:val="-10"/>
                <w:sz w:val="20"/>
                <w:szCs w:val="20"/>
                <w:lang w:val="en-US" w:eastAsia="uk-UA"/>
              </w:rPr>
              <w:t xml:space="preserve"> separator seed supply block for oil crops</w:t>
            </w:r>
          </w:p>
          <w:p w:rsidR="00613C70" w:rsidRPr="007E6D24" w:rsidRDefault="00A46F39" w:rsidP="007E6D24">
            <w:pPr>
              <w:rPr>
                <w:spacing w:val="-10"/>
                <w:sz w:val="20"/>
                <w:szCs w:val="20"/>
                <w:lang w:val="en-US" w:eastAsia="uk-UA"/>
              </w:rPr>
            </w:pPr>
            <w:r w:rsidRPr="007E6D24">
              <w:rPr>
                <w:spacing w:val="-10"/>
                <w:sz w:val="20"/>
                <w:szCs w:val="20"/>
                <w:lang w:val="en-US" w:eastAsia="uk-UA"/>
              </w:rPr>
              <w:t xml:space="preserve">By: </w:t>
            </w:r>
            <w:r w:rsidR="00F75328" w:rsidRPr="007E6D24">
              <w:rPr>
                <w:spacing w:val="-10"/>
                <w:sz w:val="20"/>
                <w:szCs w:val="20"/>
                <w:lang w:val="en-US" w:eastAsia="uk-UA"/>
              </w:rPr>
              <w:t xml:space="preserve">Shevchenko, IA, </w:t>
            </w:r>
            <w:proofErr w:type="spellStart"/>
            <w:r w:rsidR="00F75328" w:rsidRPr="007E6D24">
              <w:rPr>
                <w:spacing w:val="-10"/>
                <w:sz w:val="20"/>
                <w:szCs w:val="20"/>
                <w:lang w:val="en-US" w:eastAsia="uk-UA"/>
              </w:rPr>
              <w:t>Aliev</w:t>
            </w:r>
            <w:proofErr w:type="spellEnd"/>
            <w:r w:rsidR="00F75328" w:rsidRPr="007E6D24">
              <w:rPr>
                <w:spacing w:val="-10"/>
                <w:sz w:val="20"/>
                <w:szCs w:val="20"/>
                <w:lang w:val="en-US" w:eastAsia="uk-UA"/>
              </w:rPr>
              <w:t xml:space="preserve">, </w:t>
            </w:r>
            <w:proofErr w:type="gramStart"/>
            <w:r w:rsidR="00F75328" w:rsidRPr="007E6D24">
              <w:rPr>
                <w:spacing w:val="-10"/>
                <w:sz w:val="20"/>
                <w:szCs w:val="20"/>
                <w:lang w:val="en-US" w:eastAsia="uk-UA"/>
              </w:rPr>
              <w:t>EB</w:t>
            </w:r>
            <w:proofErr w:type="gramEnd"/>
            <w:r w:rsidR="00613C70" w:rsidRPr="007E6D24">
              <w:rPr>
                <w:spacing w:val="-10"/>
                <w:sz w:val="20"/>
                <w:szCs w:val="20"/>
                <w:lang w:val="en-US" w:eastAsia="uk-UA"/>
              </w:rPr>
              <w:t>.</w:t>
            </w:r>
          </w:p>
          <w:p w:rsidR="00613C70" w:rsidRPr="007E6D24" w:rsidRDefault="00F75328" w:rsidP="00A46F39">
            <w:pPr>
              <w:rPr>
                <w:spacing w:val="-10"/>
                <w:sz w:val="20"/>
                <w:szCs w:val="20"/>
                <w:lang w:val="en-US" w:eastAsia="uk-UA"/>
              </w:rPr>
            </w:pPr>
            <w:r w:rsidRPr="007E6D24">
              <w:rPr>
                <w:spacing w:val="-10"/>
                <w:sz w:val="20"/>
                <w:szCs w:val="20"/>
                <w:lang w:val="en-US" w:eastAsia="uk-UA"/>
              </w:rPr>
              <w:t>INMATEH – Agricultural Engineering</w:t>
            </w:r>
            <w:r w:rsidR="00613C70" w:rsidRPr="007E6D24">
              <w:rPr>
                <w:spacing w:val="-10"/>
                <w:sz w:val="20"/>
                <w:szCs w:val="20"/>
                <w:lang w:val="en-US" w:eastAsia="uk-UA"/>
              </w:rPr>
              <w:t xml:space="preserve">   Volume: </w:t>
            </w:r>
            <w:r w:rsidRPr="007E6D24">
              <w:rPr>
                <w:spacing w:val="-10"/>
                <w:sz w:val="20"/>
                <w:szCs w:val="20"/>
                <w:lang w:val="en-US"/>
              </w:rPr>
              <w:t xml:space="preserve">54 </w:t>
            </w:r>
            <w:r w:rsidR="00613C70" w:rsidRPr="007E6D24">
              <w:rPr>
                <w:spacing w:val="-10"/>
                <w:sz w:val="20"/>
                <w:szCs w:val="20"/>
                <w:lang w:val="en-US" w:eastAsia="uk-UA"/>
              </w:rPr>
              <w:t xml:space="preserve">Issue: </w:t>
            </w:r>
            <w:r w:rsidRPr="007E6D24">
              <w:rPr>
                <w:spacing w:val="-10"/>
                <w:sz w:val="20"/>
                <w:szCs w:val="20"/>
                <w:lang w:val="en-US" w:eastAsia="uk-UA"/>
              </w:rPr>
              <w:t>1</w:t>
            </w:r>
            <w:r w:rsidR="00613C70" w:rsidRPr="007E6D24">
              <w:rPr>
                <w:spacing w:val="-10"/>
                <w:sz w:val="20"/>
                <w:szCs w:val="20"/>
                <w:lang w:val="en-US" w:eastAsia="uk-UA"/>
              </w:rPr>
              <w:t xml:space="preserve">   Pages: </w:t>
            </w:r>
            <w:r w:rsidRPr="007E6D24">
              <w:rPr>
                <w:spacing w:val="-10"/>
                <w:sz w:val="20"/>
                <w:szCs w:val="20"/>
                <w:lang w:val="en-US" w:eastAsia="uk-UA"/>
              </w:rPr>
              <w:t>129-138</w:t>
            </w:r>
            <w:r w:rsidR="00613C70" w:rsidRPr="007E6D24">
              <w:rPr>
                <w:spacing w:val="-10"/>
                <w:sz w:val="20"/>
                <w:szCs w:val="20"/>
                <w:lang w:val="en-US" w:eastAsia="uk-UA"/>
              </w:rPr>
              <w:t xml:space="preserve">   Published: </w:t>
            </w:r>
            <w:r w:rsidR="00A46F39" w:rsidRPr="007E6D24">
              <w:rPr>
                <w:spacing w:val="-10"/>
                <w:sz w:val="20"/>
                <w:szCs w:val="20"/>
                <w:lang w:val="en-US" w:eastAsia="uk-UA"/>
              </w:rPr>
              <w:t>2018</w:t>
            </w:r>
            <w:r w:rsidR="00613C70" w:rsidRPr="007E6D24">
              <w:rPr>
                <w:spacing w:val="-10"/>
                <w:sz w:val="20"/>
                <w:szCs w:val="20"/>
                <w:lang w:val="en-US" w:eastAsia="uk-UA"/>
              </w:rPr>
              <w:t xml:space="preserve"> </w:t>
            </w:r>
          </w:p>
        </w:tc>
        <w:tc>
          <w:tcPr>
            <w:tcW w:w="992" w:type="dxa"/>
            <w:shd w:val="clear" w:color="auto" w:fill="auto"/>
          </w:tcPr>
          <w:p w:rsidR="00613C70" w:rsidRPr="007E6D24" w:rsidRDefault="00A46F39" w:rsidP="007E6D24">
            <w:pPr>
              <w:jc w:val="center"/>
              <w:rPr>
                <w:sz w:val="20"/>
                <w:szCs w:val="20"/>
                <w:lang w:val="ru-RU" w:eastAsia="uk-UA"/>
              </w:rPr>
            </w:pPr>
            <w:r w:rsidRPr="007E6D24">
              <w:rPr>
                <w:sz w:val="20"/>
                <w:szCs w:val="20"/>
                <w:lang w:val="ru-RU" w:eastAsia="uk-UA"/>
              </w:rPr>
              <w:t>1</w:t>
            </w:r>
          </w:p>
        </w:tc>
        <w:tc>
          <w:tcPr>
            <w:tcW w:w="992" w:type="dxa"/>
            <w:shd w:val="clear" w:color="auto" w:fill="auto"/>
          </w:tcPr>
          <w:p w:rsidR="00613C70" w:rsidRPr="007E6D24" w:rsidRDefault="00A46F39"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613C70" w:rsidRPr="007E6D24" w:rsidRDefault="00CD00B5" w:rsidP="007E6D24">
            <w:pPr>
              <w:jc w:val="center"/>
              <w:rPr>
                <w:sz w:val="20"/>
                <w:szCs w:val="20"/>
                <w:lang w:val="ru-RU" w:eastAsia="uk-UA"/>
              </w:rPr>
            </w:pPr>
            <w:r>
              <w:rPr>
                <w:sz w:val="20"/>
                <w:szCs w:val="20"/>
                <w:lang w:val="ru-RU" w:eastAsia="uk-UA"/>
              </w:rPr>
              <w:t>4</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7E6D24">
            <w:pPr>
              <w:rPr>
                <w:spacing w:val="-10"/>
                <w:sz w:val="20"/>
                <w:szCs w:val="20"/>
                <w:lang w:val="en-US" w:eastAsia="uk-UA"/>
              </w:rPr>
            </w:pPr>
            <w:r w:rsidRPr="007E6D24">
              <w:rPr>
                <w:spacing w:val="-10"/>
                <w:sz w:val="20"/>
                <w:szCs w:val="20"/>
                <w:lang w:val="en-US" w:eastAsia="uk-UA"/>
              </w:rPr>
              <w:t xml:space="preserve">Study of the process of calibration of confectionery sunflower seeds </w:t>
            </w:r>
          </w:p>
          <w:p w:rsidR="00D500C0" w:rsidRPr="007E6D24" w:rsidRDefault="00D500C0" w:rsidP="007E6D24">
            <w:pPr>
              <w:rPr>
                <w:spacing w:val="-10"/>
                <w:sz w:val="20"/>
                <w:szCs w:val="20"/>
                <w:lang w:val="en-US" w:eastAsia="uk-UA"/>
              </w:rPr>
            </w:pPr>
            <w:r w:rsidRPr="007E6D24">
              <w:rPr>
                <w:spacing w:val="-10"/>
                <w:sz w:val="20"/>
                <w:szCs w:val="20"/>
                <w:lang w:val="en-US" w:eastAsia="uk-UA"/>
              </w:rPr>
              <w:t xml:space="preserve">By: </w:t>
            </w:r>
            <w:r w:rsidRPr="007E6D24">
              <w:rPr>
                <w:spacing w:val="-10"/>
                <w:sz w:val="20"/>
                <w:lang w:val="en-US"/>
              </w:rPr>
              <w:t xml:space="preserve">Shevchenko, I, </w:t>
            </w:r>
            <w:proofErr w:type="spellStart"/>
            <w:r w:rsidRPr="007E6D24">
              <w:rPr>
                <w:spacing w:val="-10"/>
                <w:sz w:val="20"/>
                <w:lang w:val="en-US"/>
              </w:rPr>
              <w:t>Aliiev</w:t>
            </w:r>
            <w:proofErr w:type="spellEnd"/>
            <w:r w:rsidRPr="007E6D24">
              <w:rPr>
                <w:spacing w:val="-10"/>
                <w:sz w:val="20"/>
                <w:lang w:val="en-US"/>
              </w:rPr>
              <w:t>, E</w:t>
            </w:r>
          </w:p>
          <w:p w:rsidR="00D500C0" w:rsidRPr="007E6D24" w:rsidRDefault="00D500C0" w:rsidP="007E6D24">
            <w:pPr>
              <w:rPr>
                <w:spacing w:val="-10"/>
                <w:sz w:val="20"/>
                <w:szCs w:val="20"/>
                <w:lang w:val="en-US" w:eastAsia="uk-UA"/>
              </w:rPr>
            </w:pPr>
            <w:r w:rsidRPr="007E6D24">
              <w:rPr>
                <w:spacing w:val="-10"/>
                <w:sz w:val="20"/>
                <w:szCs w:val="20"/>
                <w:lang w:val="en-US" w:eastAsia="uk-UA"/>
              </w:rPr>
              <w:t xml:space="preserve">Food Science and Technology Volume: 12   Issue: 4   Pages: </w:t>
            </w:r>
            <w:r w:rsidRPr="007E6D24">
              <w:rPr>
                <w:spacing w:val="-10"/>
                <w:sz w:val="20"/>
                <w:lang w:val="en-US"/>
              </w:rPr>
              <w:t xml:space="preserve">135-142 </w:t>
            </w:r>
            <w:r w:rsidRPr="007E6D24">
              <w:rPr>
                <w:spacing w:val="-10"/>
                <w:sz w:val="20"/>
                <w:szCs w:val="20"/>
                <w:lang w:val="en-US" w:eastAsia="uk-UA"/>
              </w:rPr>
              <w:t>Published: 2018</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2</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A46F39">
            <w:pPr>
              <w:rPr>
                <w:spacing w:val="-10"/>
                <w:sz w:val="20"/>
                <w:szCs w:val="20"/>
                <w:lang w:val="en-US" w:eastAsia="uk-UA"/>
              </w:rPr>
            </w:pPr>
            <w:r w:rsidRPr="007E6D24">
              <w:rPr>
                <w:spacing w:val="-10"/>
                <w:sz w:val="20"/>
                <w:szCs w:val="20"/>
                <w:lang w:val="en-US" w:eastAsia="uk-UA"/>
              </w:rPr>
              <w:t>Research on sunflower seeds separation by airflow</w:t>
            </w:r>
          </w:p>
          <w:p w:rsidR="00D500C0" w:rsidRPr="007E6D24" w:rsidRDefault="00D500C0" w:rsidP="00A46F39">
            <w:pPr>
              <w:rPr>
                <w:spacing w:val="-10"/>
                <w:sz w:val="20"/>
                <w:szCs w:val="20"/>
                <w:lang w:val="en-US" w:eastAsia="uk-UA"/>
              </w:rPr>
            </w:pPr>
            <w:r w:rsidRPr="007E6D24">
              <w:rPr>
                <w:spacing w:val="-10"/>
                <w:sz w:val="20"/>
                <w:szCs w:val="20"/>
                <w:lang w:val="en-US" w:eastAsia="uk-UA"/>
              </w:rPr>
              <w:t xml:space="preserve">By: </w:t>
            </w:r>
            <w:proofErr w:type="spellStart"/>
            <w:r w:rsidRPr="007E6D24">
              <w:rPr>
                <w:spacing w:val="-10"/>
                <w:sz w:val="20"/>
                <w:lang w:val="en-US"/>
              </w:rPr>
              <w:t>Aliev</w:t>
            </w:r>
            <w:proofErr w:type="spellEnd"/>
            <w:r w:rsidRPr="007E6D24">
              <w:rPr>
                <w:spacing w:val="-10"/>
                <w:sz w:val="20"/>
                <w:lang w:val="en-US"/>
              </w:rPr>
              <w:t xml:space="preserve">, EB., </w:t>
            </w:r>
            <w:proofErr w:type="spellStart"/>
            <w:r w:rsidRPr="007E6D24">
              <w:rPr>
                <w:spacing w:val="-10"/>
                <w:sz w:val="20"/>
                <w:lang w:val="en-US"/>
              </w:rPr>
              <w:t>Yaropud</w:t>
            </w:r>
            <w:proofErr w:type="spellEnd"/>
            <w:r w:rsidRPr="007E6D24">
              <w:rPr>
                <w:spacing w:val="-10"/>
                <w:sz w:val="20"/>
                <w:lang w:val="en-US"/>
              </w:rPr>
              <w:t xml:space="preserve">, VM, </w:t>
            </w:r>
            <w:proofErr w:type="spellStart"/>
            <w:r w:rsidRPr="007E6D24">
              <w:rPr>
                <w:spacing w:val="-10"/>
                <w:sz w:val="20"/>
                <w:lang w:val="en-US"/>
              </w:rPr>
              <w:t>Dudin</w:t>
            </w:r>
            <w:proofErr w:type="spellEnd"/>
            <w:r w:rsidRPr="007E6D24">
              <w:rPr>
                <w:spacing w:val="-10"/>
                <w:sz w:val="20"/>
                <w:lang w:val="en-US"/>
              </w:rPr>
              <w:t xml:space="preserve">, </w:t>
            </w:r>
            <w:proofErr w:type="spellStart"/>
            <w:r w:rsidRPr="007E6D24">
              <w:rPr>
                <w:spacing w:val="-10"/>
                <w:sz w:val="20"/>
                <w:lang w:val="en-US"/>
              </w:rPr>
              <w:t>VYr</w:t>
            </w:r>
            <w:proofErr w:type="spellEnd"/>
            <w:r w:rsidRPr="007E6D24">
              <w:rPr>
                <w:spacing w:val="-10"/>
                <w:sz w:val="20"/>
                <w:lang w:val="en-US"/>
              </w:rPr>
              <w:t xml:space="preserve">, </w:t>
            </w:r>
            <w:proofErr w:type="spellStart"/>
            <w:r w:rsidRPr="007E6D24">
              <w:rPr>
                <w:spacing w:val="-10"/>
                <w:sz w:val="20"/>
                <w:lang w:val="en-US"/>
              </w:rPr>
              <w:t>Pryshliak</w:t>
            </w:r>
            <w:proofErr w:type="spellEnd"/>
            <w:r w:rsidRPr="007E6D24">
              <w:rPr>
                <w:spacing w:val="-10"/>
                <w:sz w:val="20"/>
                <w:lang w:val="en-US"/>
              </w:rPr>
              <w:t xml:space="preserve">, VM, </w:t>
            </w:r>
            <w:proofErr w:type="spellStart"/>
            <w:r w:rsidRPr="007E6D24">
              <w:rPr>
                <w:spacing w:val="-10"/>
                <w:sz w:val="20"/>
                <w:lang w:val="en-US"/>
              </w:rPr>
              <w:t>Pryshliak</w:t>
            </w:r>
            <w:proofErr w:type="spellEnd"/>
            <w:r w:rsidRPr="007E6D24">
              <w:rPr>
                <w:spacing w:val="-10"/>
                <w:sz w:val="20"/>
                <w:lang w:val="en-US"/>
              </w:rPr>
              <w:t xml:space="preserve">, NV, </w:t>
            </w:r>
            <w:proofErr w:type="spellStart"/>
            <w:r w:rsidRPr="007E6D24">
              <w:rPr>
                <w:spacing w:val="-10"/>
                <w:sz w:val="20"/>
                <w:lang w:val="en-US"/>
              </w:rPr>
              <w:t>Ivlev</w:t>
            </w:r>
            <w:proofErr w:type="spellEnd"/>
            <w:r w:rsidRPr="007E6D24">
              <w:rPr>
                <w:spacing w:val="-10"/>
                <w:sz w:val="20"/>
                <w:lang w:val="en-US"/>
              </w:rPr>
              <w:t>, VV</w:t>
            </w:r>
          </w:p>
          <w:p w:rsidR="00D500C0" w:rsidRPr="007E6D24" w:rsidRDefault="00D500C0" w:rsidP="00A46F39">
            <w:pPr>
              <w:rPr>
                <w:spacing w:val="-10"/>
                <w:sz w:val="20"/>
                <w:szCs w:val="20"/>
                <w:lang w:val="en-US" w:eastAsia="uk-UA"/>
              </w:rPr>
            </w:pPr>
            <w:r w:rsidRPr="007E6D24">
              <w:rPr>
                <w:spacing w:val="-10"/>
                <w:sz w:val="20"/>
                <w:szCs w:val="20"/>
                <w:lang w:val="en-US" w:eastAsia="uk-UA"/>
              </w:rPr>
              <w:t xml:space="preserve">INMATEH – Agricultural Engineering   Volume: 56   Issue: 3   Pages: </w:t>
            </w:r>
            <w:r w:rsidRPr="007E6D24">
              <w:rPr>
                <w:spacing w:val="-10"/>
                <w:sz w:val="20"/>
                <w:lang w:val="en-US"/>
              </w:rPr>
              <w:t xml:space="preserve">119-128 </w:t>
            </w:r>
            <w:r w:rsidRPr="007E6D24">
              <w:rPr>
                <w:spacing w:val="-10"/>
                <w:sz w:val="20"/>
                <w:szCs w:val="20"/>
                <w:lang w:val="en-US" w:eastAsia="uk-UA"/>
              </w:rPr>
              <w:t>Published: 2018</w:t>
            </w:r>
          </w:p>
        </w:tc>
        <w:tc>
          <w:tcPr>
            <w:tcW w:w="992"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4</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006724">
            <w:pPr>
              <w:rPr>
                <w:spacing w:val="-10"/>
                <w:sz w:val="20"/>
                <w:szCs w:val="20"/>
                <w:lang w:val="en-US" w:eastAsia="uk-UA"/>
              </w:rPr>
            </w:pPr>
            <w:r w:rsidRPr="007E6D24">
              <w:rPr>
                <w:spacing w:val="-10"/>
                <w:sz w:val="20"/>
                <w:szCs w:val="20"/>
                <w:lang w:val="en-US" w:eastAsia="uk-UA"/>
              </w:rPr>
              <w:t xml:space="preserve">Research of physical and mechanical properties of oilseed crops </w:t>
            </w:r>
          </w:p>
          <w:p w:rsidR="00D500C0" w:rsidRPr="007E6D24" w:rsidRDefault="00D500C0" w:rsidP="00006724">
            <w:pPr>
              <w:rPr>
                <w:spacing w:val="-10"/>
                <w:sz w:val="20"/>
                <w:szCs w:val="20"/>
                <w:lang w:val="en-US" w:eastAsia="uk-UA"/>
              </w:rPr>
            </w:pPr>
            <w:r w:rsidRPr="007E6D24">
              <w:rPr>
                <w:spacing w:val="-10"/>
                <w:sz w:val="20"/>
                <w:szCs w:val="20"/>
                <w:lang w:val="en-US" w:eastAsia="uk-UA"/>
              </w:rPr>
              <w:t xml:space="preserve">By: </w:t>
            </w:r>
            <w:proofErr w:type="spellStart"/>
            <w:r w:rsidRPr="007E6D24">
              <w:rPr>
                <w:spacing w:val="-10"/>
                <w:sz w:val="20"/>
                <w:lang w:val="en-US"/>
              </w:rPr>
              <w:t>Elchin</w:t>
            </w:r>
            <w:proofErr w:type="spellEnd"/>
            <w:r w:rsidRPr="007E6D24">
              <w:rPr>
                <w:spacing w:val="-10"/>
                <w:sz w:val="20"/>
                <w:lang w:val="en-US"/>
              </w:rPr>
              <w:t xml:space="preserve"> </w:t>
            </w:r>
            <w:proofErr w:type="spellStart"/>
            <w:r w:rsidRPr="007E6D24">
              <w:rPr>
                <w:spacing w:val="-10"/>
                <w:sz w:val="20"/>
                <w:lang w:val="en-US"/>
              </w:rPr>
              <w:t>Aliev</w:t>
            </w:r>
            <w:proofErr w:type="spellEnd"/>
            <w:r w:rsidRPr="007E6D24">
              <w:rPr>
                <w:spacing w:val="-10"/>
                <w:sz w:val="20"/>
                <w:lang w:val="en-US"/>
              </w:rPr>
              <w:t xml:space="preserve">, Viktor </w:t>
            </w:r>
            <w:proofErr w:type="spellStart"/>
            <w:r w:rsidRPr="007E6D24">
              <w:rPr>
                <w:spacing w:val="-10"/>
                <w:sz w:val="20"/>
                <w:lang w:val="en-US"/>
              </w:rPr>
              <w:t>Pryshliak</w:t>
            </w:r>
            <w:proofErr w:type="spellEnd"/>
            <w:r w:rsidRPr="007E6D24">
              <w:rPr>
                <w:spacing w:val="-10"/>
                <w:sz w:val="20"/>
                <w:lang w:val="en-US"/>
              </w:rPr>
              <w:t xml:space="preserve">, </w:t>
            </w:r>
            <w:proofErr w:type="spellStart"/>
            <w:r w:rsidRPr="007E6D24">
              <w:rPr>
                <w:spacing w:val="-10"/>
                <w:sz w:val="20"/>
                <w:lang w:val="en-US"/>
              </w:rPr>
              <w:t>Vitaly</w:t>
            </w:r>
            <w:proofErr w:type="spellEnd"/>
            <w:r w:rsidRPr="007E6D24">
              <w:rPr>
                <w:spacing w:val="-10"/>
                <w:sz w:val="20"/>
                <w:lang w:val="en-US"/>
              </w:rPr>
              <w:t xml:space="preserve"> </w:t>
            </w:r>
            <w:proofErr w:type="spellStart"/>
            <w:r w:rsidRPr="007E6D24">
              <w:rPr>
                <w:spacing w:val="-10"/>
                <w:sz w:val="20"/>
                <w:lang w:val="en-US"/>
              </w:rPr>
              <w:t>Yaropud</w:t>
            </w:r>
            <w:proofErr w:type="spellEnd"/>
          </w:p>
          <w:p w:rsidR="00D500C0" w:rsidRPr="007E6D24" w:rsidRDefault="00D500C0" w:rsidP="00006724">
            <w:pPr>
              <w:rPr>
                <w:spacing w:val="-10"/>
                <w:sz w:val="20"/>
                <w:szCs w:val="20"/>
                <w:lang w:val="en-US" w:eastAsia="uk-UA"/>
              </w:rPr>
            </w:pPr>
            <w:r w:rsidRPr="007E6D24">
              <w:rPr>
                <w:spacing w:val="-10"/>
                <w:sz w:val="20"/>
                <w:szCs w:val="20"/>
                <w:lang w:val="en-US" w:eastAsia="uk-UA"/>
              </w:rPr>
              <w:t xml:space="preserve">MOTROL. Commission of Motorization and Energetics in Agriculture. Lublin – </w:t>
            </w:r>
            <w:proofErr w:type="spellStart"/>
            <w:r w:rsidRPr="007E6D24">
              <w:rPr>
                <w:spacing w:val="-10"/>
                <w:sz w:val="20"/>
                <w:szCs w:val="20"/>
                <w:lang w:val="en-US" w:eastAsia="uk-UA"/>
              </w:rPr>
              <w:t>Rzeszów</w:t>
            </w:r>
            <w:proofErr w:type="spellEnd"/>
            <w:r w:rsidRPr="007E6D24">
              <w:rPr>
                <w:spacing w:val="-10"/>
                <w:sz w:val="20"/>
                <w:szCs w:val="20"/>
                <w:lang w:val="en-US" w:eastAsia="uk-UA"/>
              </w:rPr>
              <w:t xml:space="preserve">  Volume: 19   Issue: 3   Pages: </w:t>
            </w:r>
            <w:r w:rsidRPr="007E6D24">
              <w:rPr>
                <w:spacing w:val="-10"/>
                <w:sz w:val="20"/>
                <w:lang w:val="en-US"/>
              </w:rPr>
              <w:t xml:space="preserve">103-108 </w:t>
            </w:r>
            <w:r w:rsidRPr="007E6D24">
              <w:rPr>
                <w:spacing w:val="-10"/>
                <w:sz w:val="20"/>
                <w:szCs w:val="20"/>
                <w:lang w:val="en-US" w:eastAsia="uk-UA"/>
              </w:rPr>
              <w:t>Published: 2017</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5</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006724">
            <w:pPr>
              <w:rPr>
                <w:spacing w:val="-10"/>
                <w:sz w:val="20"/>
                <w:szCs w:val="20"/>
                <w:lang w:val="en-US" w:eastAsia="uk-UA"/>
              </w:rPr>
            </w:pPr>
            <w:r w:rsidRPr="007E6D24">
              <w:rPr>
                <w:spacing w:val="-10"/>
                <w:sz w:val="20"/>
                <w:szCs w:val="20"/>
                <w:lang w:val="en-US" w:eastAsia="uk-UA"/>
              </w:rPr>
              <w:t xml:space="preserve">Improvement of the sunflower seed separation process efficiency on the vibrating surface </w:t>
            </w:r>
          </w:p>
          <w:p w:rsidR="00D500C0" w:rsidRPr="007E6D24" w:rsidRDefault="00D500C0" w:rsidP="00006724">
            <w:pPr>
              <w:rPr>
                <w:spacing w:val="-10"/>
                <w:sz w:val="20"/>
                <w:szCs w:val="20"/>
                <w:lang w:val="en-US" w:eastAsia="uk-UA"/>
              </w:rPr>
            </w:pPr>
            <w:r w:rsidRPr="007E6D24">
              <w:rPr>
                <w:spacing w:val="-10"/>
                <w:sz w:val="20"/>
                <w:szCs w:val="20"/>
                <w:lang w:val="en-US" w:eastAsia="uk-UA"/>
              </w:rPr>
              <w:t xml:space="preserve">By: </w:t>
            </w:r>
            <w:proofErr w:type="spellStart"/>
            <w:r w:rsidRPr="007E6D24">
              <w:rPr>
                <w:spacing w:val="-10"/>
                <w:sz w:val="20"/>
                <w:lang w:val="en-US"/>
              </w:rPr>
              <w:t>Aliiev</w:t>
            </w:r>
            <w:proofErr w:type="spellEnd"/>
            <w:r w:rsidRPr="007E6D24">
              <w:rPr>
                <w:spacing w:val="-10"/>
                <w:sz w:val="20"/>
                <w:lang w:val="en-US"/>
              </w:rPr>
              <w:t xml:space="preserve">, E., </w:t>
            </w:r>
            <w:proofErr w:type="spellStart"/>
            <w:r w:rsidRPr="007E6D24">
              <w:rPr>
                <w:spacing w:val="-10"/>
                <w:sz w:val="20"/>
                <w:lang w:val="en-US"/>
              </w:rPr>
              <w:t>Gavrilchenko</w:t>
            </w:r>
            <w:proofErr w:type="spellEnd"/>
            <w:r w:rsidRPr="007E6D24">
              <w:rPr>
                <w:spacing w:val="-10"/>
                <w:sz w:val="20"/>
                <w:lang w:val="en-US"/>
              </w:rPr>
              <w:t xml:space="preserve">, A., </w:t>
            </w:r>
            <w:proofErr w:type="spellStart"/>
            <w:r w:rsidRPr="007E6D24">
              <w:rPr>
                <w:spacing w:val="-10"/>
                <w:sz w:val="20"/>
                <w:lang w:val="en-US"/>
              </w:rPr>
              <w:t>Tesliuk</w:t>
            </w:r>
            <w:proofErr w:type="spellEnd"/>
            <w:r w:rsidRPr="007E6D24">
              <w:rPr>
                <w:spacing w:val="-10"/>
                <w:sz w:val="20"/>
                <w:lang w:val="en-US"/>
              </w:rPr>
              <w:t xml:space="preserve">, H., </w:t>
            </w:r>
            <w:proofErr w:type="spellStart"/>
            <w:r w:rsidRPr="007E6D24">
              <w:rPr>
                <w:spacing w:val="-10"/>
                <w:sz w:val="20"/>
                <w:lang w:val="en-US"/>
              </w:rPr>
              <w:t>Tolstenko</w:t>
            </w:r>
            <w:proofErr w:type="spellEnd"/>
            <w:r w:rsidRPr="007E6D24">
              <w:rPr>
                <w:spacing w:val="-10"/>
                <w:sz w:val="20"/>
                <w:lang w:val="en-US"/>
              </w:rPr>
              <w:t xml:space="preserve">, A., </w:t>
            </w:r>
            <w:proofErr w:type="spellStart"/>
            <w:r w:rsidRPr="007E6D24">
              <w:rPr>
                <w:spacing w:val="-10"/>
                <w:sz w:val="20"/>
                <w:lang w:val="en-US"/>
              </w:rPr>
              <w:t>Koshul’ko</w:t>
            </w:r>
            <w:proofErr w:type="spellEnd"/>
            <w:r w:rsidRPr="007E6D24">
              <w:rPr>
                <w:spacing w:val="-10"/>
                <w:sz w:val="20"/>
                <w:lang w:val="en-US"/>
              </w:rPr>
              <w:t>, V</w:t>
            </w:r>
          </w:p>
          <w:p w:rsidR="00D500C0" w:rsidRPr="007E6D24" w:rsidRDefault="00D500C0" w:rsidP="00006724">
            <w:pPr>
              <w:rPr>
                <w:spacing w:val="-10"/>
                <w:sz w:val="20"/>
                <w:szCs w:val="20"/>
                <w:lang w:val="en-US" w:eastAsia="uk-UA"/>
              </w:rPr>
            </w:pPr>
            <w:proofErr w:type="spellStart"/>
            <w:r w:rsidRPr="007E6D24">
              <w:rPr>
                <w:spacing w:val="-10"/>
                <w:sz w:val="20"/>
                <w:szCs w:val="20"/>
                <w:lang w:val="en-US" w:eastAsia="uk-UA"/>
              </w:rPr>
              <w:t>Acta</w:t>
            </w:r>
            <w:proofErr w:type="spellEnd"/>
            <w:r w:rsidRPr="007E6D24">
              <w:rPr>
                <w:spacing w:val="-10"/>
                <w:sz w:val="20"/>
                <w:szCs w:val="20"/>
                <w:lang w:val="en-US" w:eastAsia="uk-UA"/>
              </w:rPr>
              <w:t xml:space="preserve"> </w:t>
            </w:r>
            <w:proofErr w:type="spellStart"/>
            <w:r w:rsidRPr="007E6D24">
              <w:rPr>
                <w:spacing w:val="-10"/>
                <w:sz w:val="20"/>
                <w:szCs w:val="20"/>
                <w:lang w:val="en-US" w:eastAsia="uk-UA"/>
              </w:rPr>
              <w:t>Periodica</w:t>
            </w:r>
            <w:proofErr w:type="spellEnd"/>
            <w:r w:rsidRPr="007E6D24">
              <w:rPr>
                <w:spacing w:val="-10"/>
                <w:sz w:val="20"/>
                <w:szCs w:val="20"/>
                <w:lang w:val="en-US" w:eastAsia="uk-UA"/>
              </w:rPr>
              <w:t xml:space="preserve"> </w:t>
            </w:r>
            <w:proofErr w:type="spellStart"/>
            <w:r w:rsidRPr="007E6D24">
              <w:rPr>
                <w:spacing w:val="-10"/>
                <w:sz w:val="20"/>
                <w:szCs w:val="20"/>
                <w:lang w:val="en-US" w:eastAsia="uk-UA"/>
              </w:rPr>
              <w:t>Technologica</w:t>
            </w:r>
            <w:proofErr w:type="spellEnd"/>
            <w:r w:rsidRPr="007E6D24">
              <w:rPr>
                <w:spacing w:val="-10"/>
                <w:sz w:val="20"/>
                <w:szCs w:val="20"/>
                <w:lang w:val="en-US" w:eastAsia="uk-UA"/>
              </w:rPr>
              <w:t xml:space="preserve">, APTEFF  Volume: 50    Pages: </w:t>
            </w:r>
            <w:r w:rsidRPr="007E6D24">
              <w:rPr>
                <w:spacing w:val="-10"/>
                <w:sz w:val="20"/>
                <w:lang w:val="en-US"/>
              </w:rPr>
              <w:t xml:space="preserve">12-22 </w:t>
            </w:r>
            <w:r w:rsidRPr="007E6D24">
              <w:rPr>
                <w:spacing w:val="-10"/>
                <w:sz w:val="20"/>
                <w:szCs w:val="20"/>
                <w:lang w:val="en-US" w:eastAsia="uk-UA"/>
              </w:rPr>
              <w:t>Published: 2019</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Результати чисельного моделювання процесу роботи блока подачі насіння фотоелектронного сепаратора. </w:t>
            </w:r>
          </w:p>
          <w:p w:rsidR="00526908" w:rsidRPr="007E6D24" w:rsidRDefault="00526908" w:rsidP="007E6D24">
            <w:pPr>
              <w:pStyle w:val="2"/>
              <w:ind w:firstLine="0"/>
              <w:rPr>
                <w:spacing w:val="-10"/>
                <w:sz w:val="20"/>
                <w:lang w:val="ru-RU"/>
              </w:rPr>
            </w:pPr>
            <w:r w:rsidRPr="007E6D24">
              <w:rPr>
                <w:spacing w:val="-10"/>
                <w:sz w:val="20"/>
              </w:rPr>
              <w:t xml:space="preserve">Алієв, Е. Б., </w:t>
            </w:r>
            <w:proofErr w:type="spellStart"/>
            <w:r w:rsidRPr="007E6D24">
              <w:rPr>
                <w:spacing w:val="-10"/>
                <w:sz w:val="20"/>
              </w:rPr>
              <w:t>Яропуд</w:t>
            </w:r>
            <w:proofErr w:type="spellEnd"/>
            <w:r w:rsidRPr="007E6D24">
              <w:rPr>
                <w:spacing w:val="-10"/>
                <w:sz w:val="20"/>
              </w:rPr>
              <w:t xml:space="preserve">, В. М. </w:t>
            </w:r>
          </w:p>
          <w:p w:rsidR="00D500C0" w:rsidRPr="007E6D24" w:rsidRDefault="00D500C0" w:rsidP="007E6D24">
            <w:pPr>
              <w:pStyle w:val="2"/>
              <w:ind w:firstLine="0"/>
              <w:rPr>
                <w:spacing w:val="-10"/>
                <w:sz w:val="20"/>
              </w:rPr>
            </w:pPr>
            <w:r w:rsidRPr="007E6D24">
              <w:rPr>
                <w:spacing w:val="-10"/>
                <w:sz w:val="20"/>
              </w:rPr>
              <w:t>Всеукраїнський науково-технічний журнал «Техніка, енергетика, транспорт АПК». Вінниця. №4 (99).</w:t>
            </w:r>
            <w:r w:rsidR="00526908" w:rsidRPr="007E6D24">
              <w:rPr>
                <w:spacing w:val="-10"/>
                <w:sz w:val="20"/>
              </w:rPr>
              <w:t xml:space="preserve"> (2017).</w:t>
            </w:r>
            <w:r w:rsidRPr="007E6D24">
              <w:rPr>
                <w:spacing w:val="-10"/>
                <w:sz w:val="20"/>
              </w:rPr>
              <w:t xml:space="preserve"> С. 18-23.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2</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Результати чисельного моделювання механіко-технологічного процесу переміщення насіннєвого матеріалу олійних культур під дією повітряного потоку.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Вісник Житомирського  національного агроекологічного університету. Житомир. №1 (58). Т.1 </w:t>
            </w:r>
            <w:r w:rsidR="00526908" w:rsidRPr="007E6D24">
              <w:rPr>
                <w:spacing w:val="-10"/>
                <w:sz w:val="20"/>
              </w:rPr>
              <w:t xml:space="preserve">(2017). </w:t>
            </w:r>
            <w:r w:rsidRPr="007E6D24">
              <w:rPr>
                <w:spacing w:val="-10"/>
                <w:sz w:val="20"/>
              </w:rPr>
              <w:t>С. 173-180.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Чисельне моделювання механіко-технологічних процесів агропромислового виробництва. </w:t>
            </w:r>
          </w:p>
          <w:p w:rsidR="00526908" w:rsidRPr="007E6D24" w:rsidRDefault="00526908"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Лабатюк</w:t>
            </w:r>
            <w:proofErr w:type="spellEnd"/>
            <w:r w:rsidRPr="007E6D24">
              <w:rPr>
                <w:spacing w:val="-10"/>
                <w:sz w:val="20"/>
              </w:rPr>
              <w:t xml:space="preserve">, Ю. М. </w:t>
            </w:r>
          </w:p>
          <w:p w:rsidR="00D500C0" w:rsidRPr="007E6D24" w:rsidRDefault="00D500C0" w:rsidP="00F75328">
            <w:pPr>
              <w:pStyle w:val="2"/>
              <w:ind w:firstLine="0"/>
              <w:rPr>
                <w:spacing w:val="-10"/>
                <w:sz w:val="20"/>
              </w:rPr>
            </w:pPr>
            <w:r w:rsidRPr="007E6D24">
              <w:rPr>
                <w:spacing w:val="-10"/>
                <w:sz w:val="20"/>
              </w:rPr>
              <w:t xml:space="preserve">Сучасні проблеми вдосконалення технічних систем і технологій у тваринництві: Вісник Харківського Національного технічного університету сільського господарства імені Петра Василенка. Харків. Вип. 180. </w:t>
            </w:r>
            <w:r w:rsidR="00526908" w:rsidRPr="007E6D24">
              <w:rPr>
                <w:spacing w:val="-10"/>
                <w:sz w:val="20"/>
              </w:rPr>
              <w:t>(2017).</w:t>
            </w:r>
            <w:r w:rsidR="00526908" w:rsidRPr="007E6D24">
              <w:rPr>
                <w:spacing w:val="-10"/>
                <w:sz w:val="20"/>
                <w:lang w:val="ru-RU"/>
              </w:rPr>
              <w:t xml:space="preserve"> </w:t>
            </w:r>
            <w:r w:rsidRPr="007E6D24">
              <w:rPr>
                <w:spacing w:val="-10"/>
                <w:sz w:val="20"/>
              </w:rPr>
              <w:t xml:space="preserve">С. 67-71.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CD00B5" w:rsidRDefault="00D500C0" w:rsidP="00F75328">
            <w:pPr>
              <w:pStyle w:val="2"/>
              <w:ind w:firstLine="0"/>
              <w:rPr>
                <w:spacing w:val="-10"/>
                <w:sz w:val="20"/>
              </w:rPr>
            </w:pPr>
            <w:r w:rsidRPr="007E6D24">
              <w:rPr>
                <w:spacing w:val="-10"/>
                <w:sz w:val="20"/>
              </w:rPr>
              <w:t xml:space="preserve">Фізико-математичний апарат пружно-демпферної взаємодії насінин під дією вібруючого решета.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Загальнодержавний міжвідомчий науково-технічний збірник. Конструювання, виробництво та експлуатація сільськогосподарських машин. Вип. 47. Ч. І. Кропивницький: ЦНТУ. </w:t>
            </w:r>
            <w:r w:rsidR="00526908" w:rsidRPr="007E6D24">
              <w:rPr>
                <w:spacing w:val="-10"/>
                <w:sz w:val="20"/>
              </w:rPr>
              <w:t>(2017).</w:t>
            </w:r>
            <w:r w:rsidR="00526908" w:rsidRPr="007E6D24">
              <w:rPr>
                <w:spacing w:val="-10"/>
                <w:sz w:val="20"/>
                <w:lang w:val="ru-RU"/>
              </w:rPr>
              <w:t xml:space="preserve"> </w:t>
            </w:r>
            <w:r w:rsidRPr="007E6D24">
              <w:rPr>
                <w:spacing w:val="-10"/>
                <w:sz w:val="20"/>
              </w:rPr>
              <w:t>С. 31-39.</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2</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Фізико-математичні моделі процесів прецизійної сепарації насіннєвого матеріалу соняшнику: монографія. </w:t>
            </w:r>
          </w:p>
          <w:p w:rsidR="00526908" w:rsidRPr="007E6D24" w:rsidRDefault="00526908" w:rsidP="007E6D24">
            <w:pPr>
              <w:pStyle w:val="2"/>
              <w:ind w:firstLine="0"/>
              <w:rPr>
                <w:spacing w:val="-10"/>
                <w:sz w:val="20"/>
                <w:lang w:val="ru-RU"/>
              </w:rPr>
            </w:pPr>
            <w:r w:rsidRPr="007E6D24">
              <w:rPr>
                <w:spacing w:val="-10"/>
                <w:sz w:val="20"/>
              </w:rPr>
              <w:t xml:space="preserve">Алієв, Е. Б. </w:t>
            </w:r>
          </w:p>
          <w:p w:rsidR="00D500C0" w:rsidRPr="007E6D24" w:rsidRDefault="00D500C0" w:rsidP="007E6D24">
            <w:pPr>
              <w:pStyle w:val="2"/>
              <w:ind w:firstLine="0"/>
              <w:rPr>
                <w:spacing w:val="-10"/>
                <w:sz w:val="20"/>
              </w:rPr>
            </w:pPr>
            <w:r w:rsidRPr="007E6D24">
              <w:rPr>
                <w:spacing w:val="-10"/>
                <w:sz w:val="20"/>
              </w:rPr>
              <w:t xml:space="preserve">Запоріжжя: СТАТУС. </w:t>
            </w:r>
            <w:r w:rsidR="00526908" w:rsidRPr="007E6D24">
              <w:rPr>
                <w:spacing w:val="-10"/>
                <w:sz w:val="20"/>
              </w:rPr>
              <w:t>(2019).</w:t>
            </w:r>
            <w:r w:rsidR="00526908" w:rsidRPr="007E6D24">
              <w:rPr>
                <w:spacing w:val="-10"/>
                <w:sz w:val="20"/>
                <w:lang w:val="ru-RU"/>
              </w:rPr>
              <w:t xml:space="preserve"> </w:t>
            </w:r>
            <w:r w:rsidRPr="007E6D24">
              <w:rPr>
                <w:spacing w:val="-10"/>
                <w:sz w:val="20"/>
              </w:rPr>
              <w:t>196 с.</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Фізико-математичний апарат руху насіння в повітряному потоці. </w:t>
            </w:r>
          </w:p>
          <w:p w:rsidR="00526908" w:rsidRPr="007E6D24" w:rsidRDefault="00526908" w:rsidP="007E6D24">
            <w:pPr>
              <w:pStyle w:val="2"/>
              <w:ind w:firstLine="0"/>
              <w:rPr>
                <w:spacing w:val="-10"/>
                <w:sz w:val="20"/>
                <w:lang w:val="ru-RU"/>
              </w:rPr>
            </w:pPr>
            <w:r w:rsidRPr="007E6D24">
              <w:rPr>
                <w:spacing w:val="-10"/>
                <w:sz w:val="20"/>
              </w:rPr>
              <w:t xml:space="preserve">Алієв, Е. Б., </w:t>
            </w:r>
            <w:proofErr w:type="spellStart"/>
            <w:r w:rsidRPr="007E6D24">
              <w:rPr>
                <w:spacing w:val="-10"/>
                <w:sz w:val="20"/>
              </w:rPr>
              <w:t>Яропуд</w:t>
            </w:r>
            <w:proofErr w:type="spellEnd"/>
            <w:r w:rsidRPr="007E6D24">
              <w:rPr>
                <w:spacing w:val="-10"/>
                <w:sz w:val="20"/>
              </w:rPr>
              <w:t xml:space="preserve">, В. М. </w:t>
            </w:r>
          </w:p>
          <w:p w:rsidR="00D500C0" w:rsidRPr="007E6D24" w:rsidRDefault="00D500C0" w:rsidP="007E6D24">
            <w:pPr>
              <w:pStyle w:val="2"/>
              <w:ind w:firstLine="0"/>
              <w:rPr>
                <w:spacing w:val="-10"/>
                <w:sz w:val="20"/>
              </w:rPr>
            </w:pPr>
            <w:r w:rsidRPr="007E6D24">
              <w:rPr>
                <w:spacing w:val="-10"/>
                <w:sz w:val="20"/>
              </w:rPr>
              <w:t>Всеукраїнський науково-технічний журнал «Техніка, енергетика, транспорт АПК». Вінниця. №2 (97).</w:t>
            </w:r>
            <w:r w:rsidR="00526908" w:rsidRPr="007E6D24">
              <w:rPr>
                <w:spacing w:val="-10"/>
                <w:sz w:val="20"/>
              </w:rPr>
              <w:t xml:space="preserve"> (2017).</w:t>
            </w:r>
            <w:r w:rsidRPr="007E6D24">
              <w:rPr>
                <w:spacing w:val="-10"/>
                <w:sz w:val="20"/>
              </w:rPr>
              <w:t xml:space="preserve"> С. 19-23.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Дослідження аеродинамічних властивостей насіння олійних культур. </w:t>
            </w:r>
          </w:p>
          <w:p w:rsidR="00526908" w:rsidRPr="007E6D24" w:rsidRDefault="00526908" w:rsidP="007E6D24">
            <w:pPr>
              <w:pStyle w:val="2"/>
              <w:ind w:firstLine="0"/>
              <w:rPr>
                <w:spacing w:val="-10"/>
                <w:sz w:val="20"/>
                <w:lang w:val="ru-RU"/>
              </w:rPr>
            </w:pPr>
            <w:r w:rsidRPr="007E6D24">
              <w:rPr>
                <w:spacing w:val="-10"/>
                <w:sz w:val="20"/>
              </w:rPr>
              <w:t xml:space="preserve">Алієв Е. Б., Шевченко, І. А. </w:t>
            </w:r>
          </w:p>
          <w:p w:rsidR="00D500C0" w:rsidRPr="007E6D24" w:rsidRDefault="00D500C0" w:rsidP="007E6D24">
            <w:pPr>
              <w:pStyle w:val="2"/>
              <w:ind w:firstLine="0"/>
              <w:rPr>
                <w:spacing w:val="-10"/>
                <w:sz w:val="20"/>
              </w:rPr>
            </w:pPr>
            <w:r w:rsidRPr="007E6D24">
              <w:rPr>
                <w:spacing w:val="-10"/>
                <w:sz w:val="20"/>
              </w:rPr>
              <w:t xml:space="preserve">Вісник аграрної науки. №3 (769). </w:t>
            </w:r>
            <w:r w:rsidR="00526908" w:rsidRPr="007E6D24">
              <w:rPr>
                <w:spacing w:val="-10"/>
                <w:sz w:val="20"/>
              </w:rPr>
              <w:t>(2017).</w:t>
            </w:r>
            <w:r w:rsidR="00526908" w:rsidRPr="007E6D24">
              <w:rPr>
                <w:spacing w:val="-10"/>
                <w:sz w:val="20"/>
                <w:lang w:val="ru-RU"/>
              </w:rPr>
              <w:t xml:space="preserve"> </w:t>
            </w:r>
            <w:r w:rsidRPr="007E6D24">
              <w:rPr>
                <w:spacing w:val="-10"/>
                <w:sz w:val="20"/>
              </w:rPr>
              <w:t xml:space="preserve">С. 63-65.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Математична модель процесу роботи блока подачі насіння фотоелектронного сепаратора. </w:t>
            </w:r>
          </w:p>
          <w:p w:rsidR="00526908" w:rsidRPr="007E6D24" w:rsidRDefault="00526908" w:rsidP="007E6D24">
            <w:pPr>
              <w:pStyle w:val="2"/>
              <w:ind w:firstLine="0"/>
              <w:rPr>
                <w:spacing w:val="-10"/>
                <w:sz w:val="20"/>
                <w:lang w:val="ru-RU"/>
              </w:rPr>
            </w:pPr>
            <w:r w:rsidRPr="007E6D24">
              <w:rPr>
                <w:spacing w:val="-10"/>
                <w:sz w:val="20"/>
              </w:rPr>
              <w:t xml:space="preserve">Алієв, Е., </w:t>
            </w:r>
            <w:proofErr w:type="spellStart"/>
            <w:r w:rsidRPr="007E6D24">
              <w:rPr>
                <w:spacing w:val="-10"/>
                <w:sz w:val="20"/>
              </w:rPr>
              <w:t>Пацула</w:t>
            </w:r>
            <w:proofErr w:type="spellEnd"/>
            <w:r w:rsidRPr="007E6D24">
              <w:rPr>
                <w:spacing w:val="-10"/>
                <w:sz w:val="20"/>
              </w:rPr>
              <w:t xml:space="preserve">, О., </w:t>
            </w:r>
            <w:proofErr w:type="spellStart"/>
            <w:r w:rsidRPr="007E6D24">
              <w:rPr>
                <w:spacing w:val="-10"/>
                <w:sz w:val="20"/>
              </w:rPr>
              <w:t>Стрельченко</w:t>
            </w:r>
            <w:proofErr w:type="spellEnd"/>
            <w:r w:rsidRPr="007E6D24">
              <w:rPr>
                <w:spacing w:val="-10"/>
                <w:sz w:val="20"/>
              </w:rPr>
              <w:t xml:space="preserve">, Ю. </w:t>
            </w:r>
          </w:p>
          <w:p w:rsidR="00D500C0" w:rsidRPr="007E6D24" w:rsidRDefault="00D500C0" w:rsidP="007E6D24">
            <w:pPr>
              <w:pStyle w:val="2"/>
              <w:ind w:firstLine="0"/>
              <w:rPr>
                <w:spacing w:val="-10"/>
                <w:sz w:val="20"/>
              </w:rPr>
            </w:pPr>
            <w:r w:rsidRPr="007E6D24">
              <w:rPr>
                <w:spacing w:val="-10"/>
                <w:sz w:val="20"/>
              </w:rPr>
              <w:t xml:space="preserve">Інноваційні технології та інтенсифікація розвитку національного виробництва: матеріали IV </w:t>
            </w:r>
            <w:proofErr w:type="spellStart"/>
            <w:r w:rsidRPr="007E6D24">
              <w:rPr>
                <w:spacing w:val="-10"/>
                <w:sz w:val="20"/>
              </w:rPr>
              <w:t>міжнар</w:t>
            </w:r>
            <w:proofErr w:type="spellEnd"/>
            <w:r w:rsidRPr="007E6D24">
              <w:rPr>
                <w:spacing w:val="-10"/>
                <w:sz w:val="20"/>
              </w:rPr>
              <w:t xml:space="preserve">. </w:t>
            </w:r>
            <w:proofErr w:type="spellStart"/>
            <w:r w:rsidRPr="007E6D24">
              <w:rPr>
                <w:spacing w:val="-10"/>
                <w:sz w:val="20"/>
              </w:rPr>
              <w:t>наук.-практ</w:t>
            </w:r>
            <w:proofErr w:type="spellEnd"/>
            <w:r w:rsidRPr="007E6D24">
              <w:rPr>
                <w:spacing w:val="-10"/>
                <w:sz w:val="20"/>
              </w:rPr>
              <w:t xml:space="preserve">. </w:t>
            </w:r>
            <w:proofErr w:type="spellStart"/>
            <w:r w:rsidRPr="007E6D24">
              <w:rPr>
                <w:spacing w:val="-10"/>
                <w:sz w:val="20"/>
              </w:rPr>
              <w:t>конф</w:t>
            </w:r>
            <w:proofErr w:type="spellEnd"/>
            <w:r w:rsidRPr="007E6D24">
              <w:rPr>
                <w:spacing w:val="-10"/>
                <w:sz w:val="20"/>
              </w:rPr>
              <w:t xml:space="preserve">. 30 </w:t>
            </w:r>
            <w:proofErr w:type="spellStart"/>
            <w:r w:rsidRPr="007E6D24">
              <w:rPr>
                <w:spacing w:val="-10"/>
                <w:sz w:val="20"/>
              </w:rPr>
              <w:t>листоп</w:t>
            </w:r>
            <w:proofErr w:type="spellEnd"/>
            <w:r w:rsidRPr="007E6D24">
              <w:rPr>
                <w:spacing w:val="-10"/>
                <w:sz w:val="20"/>
              </w:rPr>
              <w:t>. 2017 р. Частина 1. Тернопіль: Крок</w:t>
            </w:r>
            <w:r w:rsidR="00526908" w:rsidRPr="007E6D24">
              <w:rPr>
                <w:spacing w:val="-10"/>
                <w:sz w:val="20"/>
                <w:lang w:val="ru-RU"/>
              </w:rPr>
              <w:t xml:space="preserve">. </w:t>
            </w:r>
            <w:r w:rsidR="00526908" w:rsidRPr="007E6D24">
              <w:rPr>
                <w:spacing w:val="-10"/>
                <w:sz w:val="20"/>
              </w:rPr>
              <w:t>(2017).</w:t>
            </w:r>
            <w:r w:rsidRPr="007E6D24">
              <w:rPr>
                <w:spacing w:val="-10"/>
                <w:sz w:val="20"/>
              </w:rPr>
              <w:t xml:space="preserve"> С. 219-220.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Результати чисельного моделювання процесу переміщення насіннєвого матеріалу олійних культур під дією вібруючого решета. </w:t>
            </w:r>
          </w:p>
          <w:p w:rsidR="00526908" w:rsidRPr="007E6D24" w:rsidRDefault="00526908" w:rsidP="007E6D24">
            <w:pPr>
              <w:pStyle w:val="2"/>
              <w:ind w:firstLine="0"/>
              <w:rPr>
                <w:spacing w:val="-10"/>
                <w:sz w:val="20"/>
                <w:lang w:val="ru-RU"/>
              </w:rPr>
            </w:pPr>
            <w:r w:rsidRPr="007E6D24">
              <w:rPr>
                <w:spacing w:val="-10"/>
                <w:sz w:val="20"/>
              </w:rPr>
              <w:t xml:space="preserve">Алієв, Е. Б. </w:t>
            </w:r>
          </w:p>
          <w:p w:rsidR="00D500C0" w:rsidRPr="007E6D24" w:rsidRDefault="00D500C0" w:rsidP="007E6D24">
            <w:pPr>
              <w:pStyle w:val="2"/>
              <w:ind w:firstLine="0"/>
              <w:rPr>
                <w:spacing w:val="-10"/>
                <w:sz w:val="20"/>
              </w:rPr>
            </w:pPr>
            <w:r w:rsidRPr="007E6D24">
              <w:rPr>
                <w:spacing w:val="-10"/>
                <w:sz w:val="20"/>
              </w:rPr>
              <w:t xml:space="preserve">Механізація та електрифікація сільського господарства: [загальнодержавний збірник]. Глеваха. Вип. 6 (105). </w:t>
            </w:r>
            <w:r w:rsidR="00526908" w:rsidRPr="007E6D24">
              <w:rPr>
                <w:spacing w:val="-10"/>
                <w:sz w:val="20"/>
              </w:rPr>
              <w:t>(2017).</w:t>
            </w:r>
            <w:r w:rsidR="00526908" w:rsidRPr="007E6D24">
              <w:rPr>
                <w:spacing w:val="-10"/>
                <w:sz w:val="20"/>
                <w:lang w:val="ru-RU"/>
              </w:rPr>
              <w:t xml:space="preserve"> </w:t>
            </w:r>
            <w:r w:rsidRPr="007E6D24">
              <w:rPr>
                <w:spacing w:val="-10"/>
                <w:sz w:val="20"/>
              </w:rPr>
              <w:t>С. 97-103.</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Дослідження фотоелектронного процесу визначення забарвлення насіння олійних культур. </w:t>
            </w:r>
          </w:p>
          <w:p w:rsidR="00526908" w:rsidRPr="007E6D24" w:rsidRDefault="00526908" w:rsidP="00F75328">
            <w:pPr>
              <w:pStyle w:val="2"/>
              <w:ind w:firstLine="0"/>
              <w:rPr>
                <w:spacing w:val="-10"/>
                <w:sz w:val="20"/>
                <w:lang w:val="ru-RU"/>
              </w:rPr>
            </w:pPr>
            <w:r w:rsidRPr="007E6D24">
              <w:rPr>
                <w:spacing w:val="-10"/>
                <w:sz w:val="20"/>
              </w:rPr>
              <w:t xml:space="preserve">Шевченко, І. А., Алієв, Е. Б. </w:t>
            </w:r>
          </w:p>
          <w:p w:rsidR="00D500C0" w:rsidRPr="007E6D24" w:rsidRDefault="00D500C0" w:rsidP="00F75328">
            <w:pPr>
              <w:pStyle w:val="2"/>
              <w:ind w:firstLine="0"/>
              <w:rPr>
                <w:spacing w:val="-10"/>
                <w:sz w:val="20"/>
              </w:rPr>
            </w:pPr>
            <w:r w:rsidRPr="007E6D24">
              <w:rPr>
                <w:spacing w:val="-10"/>
                <w:sz w:val="20"/>
              </w:rPr>
              <w:t xml:space="preserve">Техніка і технології АПК. </w:t>
            </w:r>
            <w:proofErr w:type="spellStart"/>
            <w:r w:rsidRPr="007E6D24">
              <w:rPr>
                <w:spacing w:val="-10"/>
                <w:sz w:val="20"/>
              </w:rPr>
              <w:t>УкрНДІПВТ</w:t>
            </w:r>
            <w:proofErr w:type="spellEnd"/>
            <w:r w:rsidRPr="007E6D24">
              <w:rPr>
                <w:spacing w:val="-10"/>
                <w:sz w:val="20"/>
              </w:rPr>
              <w:t xml:space="preserve"> ім. Л. Погорілого, № 4 (103). </w:t>
            </w:r>
            <w:r w:rsidR="00526908" w:rsidRPr="007E6D24">
              <w:rPr>
                <w:spacing w:val="-10"/>
                <w:sz w:val="20"/>
              </w:rPr>
              <w:t>(2018).</w:t>
            </w:r>
            <w:r w:rsidR="00526908" w:rsidRPr="007E6D24">
              <w:rPr>
                <w:spacing w:val="-10"/>
                <w:sz w:val="20"/>
                <w:lang w:val="ru-RU"/>
              </w:rPr>
              <w:t xml:space="preserve"> </w:t>
            </w:r>
            <w:r w:rsidRPr="007E6D24">
              <w:rPr>
                <w:spacing w:val="-10"/>
                <w:sz w:val="20"/>
              </w:rPr>
              <w:t xml:space="preserve">С. 40-43.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Результати експериментальних досліджень блока виходу насіння фотоелектронного сепаратора.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Техніко-технологічні аспекти розвитку та випробування нової техніки і технологій для сільського господарства України: збірник наук. пр. ДНУ «Український науково-дослідний інститут прогнозування та випробування техніки і технологій для сільськогосподарського виробництва імені Леоніда Погорілого» (</w:t>
            </w:r>
            <w:proofErr w:type="spellStart"/>
            <w:r w:rsidRPr="007E6D24">
              <w:rPr>
                <w:spacing w:val="-10"/>
                <w:sz w:val="20"/>
              </w:rPr>
              <w:t>УкрНДІПВТ</w:t>
            </w:r>
            <w:proofErr w:type="spellEnd"/>
            <w:r w:rsidRPr="007E6D24">
              <w:rPr>
                <w:spacing w:val="-10"/>
                <w:sz w:val="20"/>
              </w:rPr>
              <w:t xml:space="preserve"> ім. Л. Погорілого). Дослідницьке. Вип. 22 (36). </w:t>
            </w:r>
            <w:r w:rsidR="00526908" w:rsidRPr="007E6D24">
              <w:rPr>
                <w:spacing w:val="-10"/>
                <w:sz w:val="20"/>
              </w:rPr>
              <w:t>(2018).</w:t>
            </w:r>
            <w:r w:rsidR="00526908" w:rsidRPr="007E6D24">
              <w:rPr>
                <w:spacing w:val="-10"/>
                <w:sz w:val="20"/>
                <w:lang w:val="ru-RU"/>
              </w:rPr>
              <w:t xml:space="preserve"> </w:t>
            </w:r>
            <w:r w:rsidRPr="007E6D24">
              <w:rPr>
                <w:spacing w:val="-10"/>
                <w:sz w:val="20"/>
              </w:rPr>
              <w:t>С. 61-65.</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Результати експериментальних досліджень блока подачі фотоелектронного сепаратора насіння олійних культур.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Проблеми надійності машин: Вісник Харківського Національного технічного університету сільського господарства імені Петра Василенка. Харків. Вип. 192. </w:t>
            </w:r>
            <w:r w:rsidR="00526908" w:rsidRPr="007E6D24">
              <w:rPr>
                <w:spacing w:val="-10"/>
                <w:sz w:val="20"/>
              </w:rPr>
              <w:t>(2018).</w:t>
            </w:r>
            <w:r w:rsidR="00526908" w:rsidRPr="007E6D24">
              <w:rPr>
                <w:spacing w:val="-10"/>
                <w:sz w:val="20"/>
                <w:lang w:val="ru-RU"/>
              </w:rPr>
              <w:t xml:space="preserve"> </w:t>
            </w:r>
            <w:r w:rsidRPr="007E6D24">
              <w:rPr>
                <w:spacing w:val="-10"/>
                <w:sz w:val="20"/>
              </w:rPr>
              <w:t>С. 185-193.</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Фізико-математичний апарат взаємодії сипкого матеріалу із вібруючим решетом. </w:t>
            </w:r>
          </w:p>
          <w:p w:rsidR="00526908" w:rsidRPr="007E6D24" w:rsidRDefault="00526908"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Яропуд</w:t>
            </w:r>
            <w:proofErr w:type="spellEnd"/>
            <w:r w:rsidRPr="007E6D24">
              <w:rPr>
                <w:spacing w:val="-10"/>
                <w:sz w:val="20"/>
              </w:rPr>
              <w:t xml:space="preserve">, В. М., </w:t>
            </w:r>
            <w:proofErr w:type="spellStart"/>
            <w:r w:rsidRPr="007E6D24">
              <w:rPr>
                <w:spacing w:val="-10"/>
                <w:sz w:val="20"/>
              </w:rPr>
              <w:t>Гаврильченко</w:t>
            </w:r>
            <w:proofErr w:type="spellEnd"/>
            <w:r w:rsidRPr="007E6D24">
              <w:rPr>
                <w:spacing w:val="-10"/>
                <w:sz w:val="20"/>
              </w:rPr>
              <w:t xml:space="preserve">, О. С., </w:t>
            </w:r>
            <w:proofErr w:type="spellStart"/>
            <w:r w:rsidRPr="007E6D24">
              <w:rPr>
                <w:spacing w:val="-10"/>
                <w:sz w:val="20"/>
              </w:rPr>
              <w:t>Кунда</w:t>
            </w:r>
            <w:proofErr w:type="spellEnd"/>
            <w:r w:rsidRPr="007E6D24">
              <w:rPr>
                <w:spacing w:val="-10"/>
                <w:sz w:val="20"/>
              </w:rPr>
              <w:t xml:space="preserve">, В. Г. </w:t>
            </w:r>
          </w:p>
          <w:p w:rsidR="00D500C0" w:rsidRPr="007E6D24" w:rsidRDefault="00D500C0" w:rsidP="00F75328">
            <w:pPr>
              <w:pStyle w:val="2"/>
              <w:ind w:firstLine="0"/>
              <w:rPr>
                <w:spacing w:val="-10"/>
                <w:sz w:val="20"/>
              </w:rPr>
            </w:pPr>
            <w:r w:rsidRPr="007E6D24">
              <w:rPr>
                <w:spacing w:val="-10"/>
                <w:sz w:val="20"/>
              </w:rPr>
              <w:t xml:space="preserve">Всеукраїнський науково-технічний журнал “Вібрації в техніці та технологіях”. Вінниця. Вип. 3 (90) </w:t>
            </w:r>
            <w:r w:rsidR="00526908" w:rsidRPr="007E6D24">
              <w:rPr>
                <w:spacing w:val="-10"/>
                <w:sz w:val="20"/>
              </w:rPr>
              <w:t>(2018).</w:t>
            </w:r>
            <w:r w:rsidR="00526908" w:rsidRPr="007E6D24">
              <w:rPr>
                <w:spacing w:val="-10"/>
                <w:sz w:val="20"/>
                <w:lang w:val="ru-RU"/>
              </w:rPr>
              <w:t xml:space="preserve"> </w:t>
            </w:r>
            <w:r w:rsidRPr="007E6D24">
              <w:rPr>
                <w:spacing w:val="-10"/>
                <w:sz w:val="20"/>
              </w:rPr>
              <w:t xml:space="preserve">С. 5-10.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Експериментальні дослідження процесу розділення насіння соняшнику під дією повітряного потоку. </w:t>
            </w:r>
          </w:p>
          <w:p w:rsidR="00526908" w:rsidRPr="00CD00B5" w:rsidRDefault="00526908" w:rsidP="00F75328">
            <w:pPr>
              <w:pStyle w:val="2"/>
              <w:ind w:firstLine="0"/>
              <w:rPr>
                <w:spacing w:val="-10"/>
                <w:sz w:val="20"/>
                <w:lang w:val="en-US"/>
              </w:rPr>
            </w:pPr>
            <w:r w:rsidRPr="007E6D24">
              <w:rPr>
                <w:spacing w:val="-10"/>
                <w:sz w:val="20"/>
              </w:rPr>
              <w:t xml:space="preserve">Алієв, Е. Б. </w:t>
            </w:r>
          </w:p>
          <w:p w:rsidR="00D500C0" w:rsidRPr="007E6D24" w:rsidRDefault="00D500C0" w:rsidP="00F75328">
            <w:pPr>
              <w:pStyle w:val="2"/>
              <w:ind w:firstLine="0"/>
              <w:rPr>
                <w:spacing w:val="-10"/>
                <w:sz w:val="20"/>
              </w:rPr>
            </w:pPr>
            <w:proofErr w:type="spellStart"/>
            <w:r w:rsidRPr="007E6D24">
              <w:rPr>
                <w:spacing w:val="-10"/>
                <w:sz w:val="20"/>
              </w:rPr>
              <w:t>Machinery</w:t>
            </w:r>
            <w:proofErr w:type="spellEnd"/>
            <w:r w:rsidRPr="007E6D24">
              <w:rPr>
                <w:spacing w:val="-10"/>
                <w:sz w:val="20"/>
              </w:rPr>
              <w:t xml:space="preserve"> &amp; </w:t>
            </w:r>
            <w:proofErr w:type="spellStart"/>
            <w:r w:rsidRPr="007E6D24">
              <w:rPr>
                <w:spacing w:val="-10"/>
                <w:sz w:val="20"/>
              </w:rPr>
              <w:t>Energetics</w:t>
            </w:r>
            <w:proofErr w:type="spellEnd"/>
            <w:r w:rsidRPr="007E6D24">
              <w:rPr>
                <w:spacing w:val="-10"/>
                <w:sz w:val="20"/>
              </w:rPr>
              <w:t xml:space="preserve">. </w:t>
            </w:r>
            <w:proofErr w:type="spellStart"/>
            <w:r w:rsidRPr="007E6D24">
              <w:rPr>
                <w:spacing w:val="-10"/>
                <w:sz w:val="20"/>
              </w:rPr>
              <w:t>Kyiv</w:t>
            </w:r>
            <w:proofErr w:type="spellEnd"/>
            <w:r w:rsidRPr="007E6D24">
              <w:rPr>
                <w:spacing w:val="-10"/>
                <w:sz w:val="20"/>
              </w:rPr>
              <w:t xml:space="preserve">. </w:t>
            </w:r>
            <w:proofErr w:type="spellStart"/>
            <w:r w:rsidRPr="007E6D24">
              <w:rPr>
                <w:spacing w:val="-10"/>
                <w:sz w:val="20"/>
              </w:rPr>
              <w:t>Ukraine</w:t>
            </w:r>
            <w:proofErr w:type="spellEnd"/>
            <w:r w:rsidRPr="007E6D24">
              <w:rPr>
                <w:spacing w:val="-10"/>
                <w:sz w:val="20"/>
              </w:rPr>
              <w:t xml:space="preserve">, </w:t>
            </w:r>
            <w:proofErr w:type="spellStart"/>
            <w:r w:rsidRPr="007E6D24">
              <w:rPr>
                <w:spacing w:val="-10"/>
                <w:sz w:val="20"/>
              </w:rPr>
              <w:t>Vol</w:t>
            </w:r>
            <w:proofErr w:type="spellEnd"/>
            <w:r w:rsidRPr="007E6D24">
              <w:rPr>
                <w:spacing w:val="-10"/>
                <w:sz w:val="20"/>
              </w:rPr>
              <w:t xml:space="preserve">. 9, </w:t>
            </w:r>
            <w:proofErr w:type="spellStart"/>
            <w:r w:rsidRPr="007E6D24">
              <w:rPr>
                <w:spacing w:val="-10"/>
                <w:sz w:val="20"/>
              </w:rPr>
              <w:t>No</w:t>
            </w:r>
            <w:proofErr w:type="spellEnd"/>
            <w:r w:rsidRPr="007E6D24">
              <w:rPr>
                <w:spacing w:val="-10"/>
                <w:sz w:val="20"/>
              </w:rPr>
              <w:t xml:space="preserve">. 3, </w:t>
            </w:r>
            <w:r w:rsidR="00526908" w:rsidRPr="007E6D24">
              <w:rPr>
                <w:spacing w:val="-10"/>
                <w:sz w:val="20"/>
              </w:rPr>
              <w:t>(2018).</w:t>
            </w:r>
            <w:r w:rsidR="00526908" w:rsidRPr="00CD00B5">
              <w:rPr>
                <w:spacing w:val="-10"/>
                <w:sz w:val="20"/>
                <w:lang w:val="en-US"/>
              </w:rPr>
              <w:t xml:space="preserve"> </w:t>
            </w:r>
            <w:r w:rsidRPr="007E6D24">
              <w:rPr>
                <w:spacing w:val="-10"/>
                <w:sz w:val="20"/>
              </w:rPr>
              <w:t>P. 113-116.</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Фізико-математична модель руху насіння по лопаті барабана </w:t>
            </w:r>
            <w:proofErr w:type="spellStart"/>
            <w:r w:rsidRPr="007E6D24">
              <w:rPr>
                <w:spacing w:val="-10"/>
                <w:sz w:val="20"/>
              </w:rPr>
              <w:t>вібродозатора</w:t>
            </w:r>
            <w:proofErr w:type="spellEnd"/>
            <w:r w:rsidRPr="007E6D24">
              <w:rPr>
                <w:spacing w:val="-10"/>
                <w:sz w:val="20"/>
              </w:rPr>
              <w:t xml:space="preserve">. </w:t>
            </w:r>
          </w:p>
          <w:p w:rsidR="00526908" w:rsidRPr="007E6D24" w:rsidRDefault="00526908" w:rsidP="007E6D24">
            <w:pPr>
              <w:pStyle w:val="2"/>
              <w:ind w:firstLine="0"/>
              <w:rPr>
                <w:spacing w:val="-10"/>
                <w:sz w:val="20"/>
                <w:lang w:val="ru-RU"/>
              </w:rPr>
            </w:pPr>
            <w:r w:rsidRPr="007E6D24">
              <w:rPr>
                <w:spacing w:val="-10"/>
                <w:sz w:val="20"/>
              </w:rPr>
              <w:t xml:space="preserve">Алієв, Е. Б., </w:t>
            </w:r>
            <w:proofErr w:type="spellStart"/>
            <w:r w:rsidRPr="007E6D24">
              <w:rPr>
                <w:spacing w:val="-10"/>
                <w:sz w:val="20"/>
              </w:rPr>
              <w:t>Яропуд</w:t>
            </w:r>
            <w:proofErr w:type="spellEnd"/>
            <w:r w:rsidRPr="007E6D24">
              <w:rPr>
                <w:spacing w:val="-10"/>
                <w:sz w:val="20"/>
              </w:rPr>
              <w:t xml:space="preserve">, В. М., </w:t>
            </w:r>
            <w:proofErr w:type="spellStart"/>
            <w:r w:rsidRPr="007E6D24">
              <w:rPr>
                <w:spacing w:val="-10"/>
                <w:sz w:val="20"/>
              </w:rPr>
              <w:t>Гаврильченко</w:t>
            </w:r>
            <w:proofErr w:type="spellEnd"/>
            <w:r w:rsidRPr="007E6D24">
              <w:rPr>
                <w:spacing w:val="-10"/>
                <w:sz w:val="20"/>
              </w:rPr>
              <w:t xml:space="preserve">, О. С., </w:t>
            </w:r>
            <w:proofErr w:type="spellStart"/>
            <w:r w:rsidRPr="007E6D24">
              <w:rPr>
                <w:spacing w:val="-10"/>
                <w:sz w:val="20"/>
              </w:rPr>
              <w:t>Драчов</w:t>
            </w:r>
            <w:proofErr w:type="spellEnd"/>
            <w:r w:rsidRPr="007E6D24">
              <w:rPr>
                <w:spacing w:val="-10"/>
                <w:sz w:val="20"/>
              </w:rPr>
              <w:t xml:space="preserve">, А. В. </w:t>
            </w:r>
          </w:p>
          <w:p w:rsidR="00D500C0" w:rsidRPr="007E6D24" w:rsidRDefault="00D500C0" w:rsidP="007E6D24">
            <w:pPr>
              <w:pStyle w:val="2"/>
              <w:ind w:firstLine="0"/>
              <w:rPr>
                <w:spacing w:val="-10"/>
                <w:sz w:val="20"/>
              </w:rPr>
            </w:pPr>
            <w:r w:rsidRPr="007E6D24">
              <w:rPr>
                <w:spacing w:val="-10"/>
                <w:sz w:val="20"/>
              </w:rPr>
              <w:t xml:space="preserve">Подільський вісник: сільське господарство, техніка, економіка,  сільськогосподарські науки, технічні науки, економічні науки. Вип. 27. Кам’янець-Подільський: Подільський державний аграрно-технічний університет. </w:t>
            </w:r>
            <w:r w:rsidR="00526908" w:rsidRPr="007E6D24">
              <w:rPr>
                <w:spacing w:val="-10"/>
                <w:sz w:val="20"/>
              </w:rPr>
              <w:t>(2017).</w:t>
            </w:r>
            <w:r w:rsidR="00526908" w:rsidRPr="007E6D24">
              <w:rPr>
                <w:spacing w:val="-10"/>
                <w:sz w:val="20"/>
                <w:lang w:val="ru-RU"/>
              </w:rPr>
              <w:t xml:space="preserve"> </w:t>
            </w:r>
            <w:r w:rsidRPr="007E6D24">
              <w:rPr>
                <w:spacing w:val="-10"/>
                <w:sz w:val="20"/>
              </w:rPr>
              <w:t xml:space="preserve">С. 97-104.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7E6D24">
            <w:pPr>
              <w:pStyle w:val="2"/>
              <w:ind w:firstLine="0"/>
              <w:rPr>
                <w:spacing w:val="-10"/>
                <w:sz w:val="20"/>
                <w:lang w:val="ru-RU"/>
              </w:rPr>
            </w:pPr>
            <w:r w:rsidRPr="007E6D24">
              <w:rPr>
                <w:spacing w:val="-10"/>
                <w:sz w:val="20"/>
              </w:rPr>
              <w:t xml:space="preserve">Фізико-математична модель процесу переміщення насіннєвого матеріалу олійних культур під дією вібруючої поверхні. </w:t>
            </w:r>
          </w:p>
          <w:p w:rsidR="00526908" w:rsidRPr="007E6D24" w:rsidRDefault="00526908" w:rsidP="007E6D24">
            <w:pPr>
              <w:pStyle w:val="2"/>
              <w:ind w:firstLine="0"/>
              <w:rPr>
                <w:spacing w:val="-10"/>
                <w:sz w:val="20"/>
                <w:lang w:val="ru-RU"/>
              </w:rPr>
            </w:pPr>
            <w:r w:rsidRPr="007E6D24">
              <w:rPr>
                <w:spacing w:val="-10"/>
                <w:sz w:val="20"/>
              </w:rPr>
              <w:t xml:space="preserve">Алієв, Е. Б. </w:t>
            </w:r>
          </w:p>
          <w:p w:rsidR="00D500C0" w:rsidRPr="007E6D24" w:rsidRDefault="00D500C0" w:rsidP="007E6D24">
            <w:pPr>
              <w:pStyle w:val="2"/>
              <w:ind w:firstLine="0"/>
              <w:rPr>
                <w:spacing w:val="-10"/>
                <w:sz w:val="20"/>
              </w:rPr>
            </w:pPr>
            <w:r w:rsidRPr="007E6D24">
              <w:rPr>
                <w:spacing w:val="-10"/>
                <w:sz w:val="20"/>
              </w:rPr>
              <w:t xml:space="preserve">Всеукраїнський науково-технічний журнал «Вібрації в техніці та технологіях». Вінниця: ВНАУ. № 1 (88). </w:t>
            </w:r>
            <w:r w:rsidR="00526908" w:rsidRPr="007E6D24">
              <w:rPr>
                <w:spacing w:val="-10"/>
                <w:sz w:val="20"/>
              </w:rPr>
              <w:t xml:space="preserve">(2018). </w:t>
            </w:r>
            <w:r w:rsidRPr="007E6D24">
              <w:rPr>
                <w:spacing w:val="-10"/>
                <w:sz w:val="20"/>
              </w:rPr>
              <w:t>С. 54-59.</w:t>
            </w:r>
          </w:p>
        </w:tc>
        <w:tc>
          <w:tcPr>
            <w:tcW w:w="992" w:type="dxa"/>
            <w:shd w:val="clear" w:color="auto" w:fill="auto"/>
          </w:tcPr>
          <w:p w:rsidR="00D500C0" w:rsidRPr="007E6D24" w:rsidRDefault="00D500C0" w:rsidP="007E6D24">
            <w:pPr>
              <w:jc w:val="center"/>
              <w:rPr>
                <w:sz w:val="20"/>
                <w:szCs w:val="20"/>
                <w:lang w:eastAsia="uk-UA"/>
              </w:rPr>
            </w:pPr>
            <w:r w:rsidRPr="007E6D24">
              <w:rPr>
                <w:sz w:val="20"/>
                <w:szCs w:val="20"/>
                <w:lang w:eastAsia="uk-UA"/>
              </w:rPr>
              <w:t>0</w:t>
            </w:r>
          </w:p>
        </w:tc>
        <w:tc>
          <w:tcPr>
            <w:tcW w:w="992" w:type="dxa"/>
            <w:shd w:val="clear" w:color="auto" w:fill="auto"/>
          </w:tcPr>
          <w:p w:rsidR="00D500C0" w:rsidRPr="007E6D24" w:rsidRDefault="00D500C0" w:rsidP="007E6D24">
            <w:pPr>
              <w:jc w:val="center"/>
              <w:rPr>
                <w:sz w:val="20"/>
                <w:szCs w:val="20"/>
                <w:lang w:eastAsia="uk-UA"/>
              </w:rPr>
            </w:pPr>
            <w:r w:rsidRPr="007E6D24">
              <w:rPr>
                <w:sz w:val="20"/>
                <w:szCs w:val="20"/>
                <w:lang w:eastAsia="uk-UA"/>
              </w:rPr>
              <w:t>0</w:t>
            </w:r>
          </w:p>
        </w:tc>
        <w:tc>
          <w:tcPr>
            <w:tcW w:w="1003" w:type="dxa"/>
            <w:shd w:val="clear" w:color="auto" w:fill="auto"/>
          </w:tcPr>
          <w:p w:rsidR="00D500C0" w:rsidRPr="007E6D24" w:rsidRDefault="00CD00B5" w:rsidP="007E6D24">
            <w:pPr>
              <w:jc w:val="center"/>
              <w:rPr>
                <w:sz w:val="20"/>
                <w:szCs w:val="20"/>
                <w:lang w:eastAsia="uk-UA"/>
              </w:rPr>
            </w:pPr>
            <w:r>
              <w:rPr>
                <w:sz w:val="20"/>
                <w:szCs w:val="20"/>
                <w:lang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Техніко-технологічне забезпечення прецизійної сепарації насіннєвого матеріалу соняшника. </w:t>
            </w:r>
          </w:p>
          <w:p w:rsidR="00526908" w:rsidRPr="007E6D24" w:rsidRDefault="00526908"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Яропуд</w:t>
            </w:r>
            <w:proofErr w:type="spellEnd"/>
            <w:r w:rsidRPr="007E6D24">
              <w:rPr>
                <w:spacing w:val="-10"/>
                <w:sz w:val="20"/>
              </w:rPr>
              <w:t xml:space="preserve">, В. М. </w:t>
            </w:r>
          </w:p>
          <w:p w:rsidR="00D500C0" w:rsidRPr="007E6D24" w:rsidRDefault="00D500C0" w:rsidP="00F75328">
            <w:pPr>
              <w:pStyle w:val="2"/>
              <w:ind w:firstLine="0"/>
              <w:rPr>
                <w:spacing w:val="-10"/>
                <w:sz w:val="20"/>
              </w:rPr>
            </w:pPr>
            <w:r w:rsidRPr="007E6D24">
              <w:rPr>
                <w:spacing w:val="-10"/>
                <w:sz w:val="20"/>
              </w:rPr>
              <w:t xml:space="preserve">Всеукраїнський науково-технічний журнал “Вібрації в техніці та технологіях”. Вінниця. №1 (92). </w:t>
            </w:r>
            <w:r w:rsidR="00526908" w:rsidRPr="007E6D24">
              <w:rPr>
                <w:spacing w:val="-10"/>
                <w:sz w:val="20"/>
              </w:rPr>
              <w:t>(2019).</w:t>
            </w:r>
            <w:r w:rsidR="00526908" w:rsidRPr="007E6D24">
              <w:rPr>
                <w:spacing w:val="-10"/>
                <w:sz w:val="20"/>
                <w:lang w:val="ru-RU"/>
              </w:rPr>
              <w:t xml:space="preserve"> </w:t>
            </w:r>
            <w:r w:rsidRPr="007E6D24">
              <w:rPr>
                <w:spacing w:val="-10"/>
                <w:sz w:val="20"/>
              </w:rPr>
              <w:t xml:space="preserve">С. 40-47.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1</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CD00B5" w:rsidRDefault="00D500C0" w:rsidP="00F75328">
            <w:pPr>
              <w:pStyle w:val="2"/>
              <w:ind w:firstLine="0"/>
              <w:rPr>
                <w:spacing w:val="-10"/>
                <w:sz w:val="20"/>
              </w:rPr>
            </w:pPr>
            <w:r w:rsidRPr="007E6D24">
              <w:rPr>
                <w:spacing w:val="-10"/>
                <w:sz w:val="20"/>
              </w:rPr>
              <w:t xml:space="preserve">Критерії оцінки якості процесу сепарації насіннєвої суміші.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Загальнодержавний міжвідомчий науково-технічний збірник. Конструювання, виробництво та експлуатація сільськогосподарських машин. Вип. 48.  Кропивницький: ЦНТУ. </w:t>
            </w:r>
            <w:r w:rsidR="00526908" w:rsidRPr="007E6D24">
              <w:rPr>
                <w:spacing w:val="-10"/>
                <w:sz w:val="20"/>
              </w:rPr>
              <w:t>(2018).</w:t>
            </w:r>
            <w:r w:rsidR="00526908" w:rsidRPr="007E6D24">
              <w:rPr>
                <w:spacing w:val="-10"/>
                <w:sz w:val="20"/>
                <w:lang w:val="ru-RU"/>
              </w:rPr>
              <w:t xml:space="preserve"> </w:t>
            </w:r>
            <w:r w:rsidRPr="007E6D24">
              <w:rPr>
                <w:spacing w:val="-10"/>
                <w:sz w:val="20"/>
              </w:rPr>
              <w:t xml:space="preserve">С. 170-176.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Обґрунтування автоматизованої системи керування потоком повітря в аеродинамічному сепараторі насіннєвого матеріалу. </w:t>
            </w:r>
          </w:p>
          <w:p w:rsidR="00526908" w:rsidRPr="007E6D24" w:rsidRDefault="00526908"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Гаврильченко</w:t>
            </w:r>
            <w:proofErr w:type="spellEnd"/>
            <w:r w:rsidRPr="007E6D24">
              <w:rPr>
                <w:spacing w:val="-10"/>
                <w:sz w:val="20"/>
              </w:rPr>
              <w:t xml:space="preserve">, О. С. </w:t>
            </w:r>
          </w:p>
          <w:p w:rsidR="00D500C0" w:rsidRPr="007E6D24" w:rsidRDefault="00D500C0" w:rsidP="00F75328">
            <w:pPr>
              <w:pStyle w:val="2"/>
              <w:ind w:firstLine="0"/>
              <w:rPr>
                <w:spacing w:val="-10"/>
                <w:sz w:val="20"/>
              </w:rPr>
            </w:pPr>
            <w:r w:rsidRPr="007E6D24">
              <w:rPr>
                <w:spacing w:val="-10"/>
                <w:sz w:val="20"/>
              </w:rPr>
              <w:t>Сучасні проблеми вдосконалення технічних систем і технологій у тваринництві: Вісник Харківського Національного технічного університету сільського господарства імені Петра Василенка. Харків. Вип. 201.</w:t>
            </w:r>
            <w:r w:rsidR="00526908" w:rsidRPr="007E6D24">
              <w:rPr>
                <w:spacing w:val="-10"/>
                <w:sz w:val="20"/>
              </w:rPr>
              <w:t xml:space="preserve"> (2019).</w:t>
            </w:r>
            <w:r w:rsidR="00526908" w:rsidRPr="007E6D24">
              <w:rPr>
                <w:spacing w:val="-10"/>
                <w:sz w:val="20"/>
                <w:lang w:val="ru-RU"/>
              </w:rPr>
              <w:t xml:space="preserve"> </w:t>
            </w:r>
            <w:r w:rsidRPr="007E6D24">
              <w:rPr>
                <w:spacing w:val="-10"/>
                <w:sz w:val="20"/>
              </w:rPr>
              <w:t xml:space="preserve"> С. 132-140.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Результати експериментальних досліджень процесу прецизійної сепарації насіннєвого матеріалу соняшника за об’ємною вагою. </w:t>
            </w:r>
          </w:p>
          <w:p w:rsidR="00526908" w:rsidRPr="007E6D24" w:rsidRDefault="00526908" w:rsidP="00F75328">
            <w:pPr>
              <w:pStyle w:val="2"/>
              <w:ind w:firstLine="0"/>
              <w:rPr>
                <w:spacing w:val="-10"/>
                <w:sz w:val="20"/>
                <w:lang w:val="ru-RU"/>
              </w:rPr>
            </w:pPr>
            <w:r w:rsidRPr="007E6D24">
              <w:rPr>
                <w:spacing w:val="-10"/>
                <w:sz w:val="20"/>
              </w:rPr>
              <w:t xml:space="preserve">Шевченко, І., Алієв, Е., </w:t>
            </w:r>
            <w:proofErr w:type="spellStart"/>
            <w:r w:rsidRPr="007E6D24">
              <w:rPr>
                <w:spacing w:val="-10"/>
                <w:sz w:val="20"/>
              </w:rPr>
              <w:t>Каминский</w:t>
            </w:r>
            <w:proofErr w:type="spellEnd"/>
            <w:r w:rsidRPr="007E6D24">
              <w:rPr>
                <w:spacing w:val="-10"/>
                <w:sz w:val="20"/>
              </w:rPr>
              <w:t xml:space="preserve"> Ян Р. </w:t>
            </w:r>
          </w:p>
          <w:p w:rsidR="00D500C0" w:rsidRPr="007E6D24" w:rsidRDefault="00D500C0" w:rsidP="00F75328">
            <w:pPr>
              <w:pStyle w:val="2"/>
              <w:ind w:firstLine="0"/>
              <w:rPr>
                <w:spacing w:val="-10"/>
                <w:sz w:val="20"/>
              </w:rPr>
            </w:pPr>
            <w:r w:rsidRPr="007E6D24">
              <w:rPr>
                <w:spacing w:val="-10"/>
                <w:sz w:val="20"/>
              </w:rPr>
              <w:t>Техніко-технологічні аспекти розвитку та випробування нової техніки і технологій для сільського господарства України: збірник наук. пр. / ДНУ «Український науково-дослідний інститут прогнозування та випробування техніки і технологій для сільськогосподарського виробництва імені Леоніда Погорілого» (</w:t>
            </w:r>
            <w:proofErr w:type="spellStart"/>
            <w:r w:rsidRPr="007E6D24">
              <w:rPr>
                <w:spacing w:val="-10"/>
                <w:sz w:val="20"/>
              </w:rPr>
              <w:t>УкрНДІПВТ</w:t>
            </w:r>
            <w:proofErr w:type="spellEnd"/>
            <w:r w:rsidRPr="007E6D24">
              <w:rPr>
                <w:spacing w:val="-10"/>
                <w:sz w:val="20"/>
              </w:rPr>
              <w:t xml:space="preserve"> ім. Л. Погорілого). Дослідницьке. Вип. 24 (38).</w:t>
            </w:r>
            <w:r w:rsidR="00526908" w:rsidRPr="007E6D24">
              <w:rPr>
                <w:spacing w:val="-10"/>
                <w:sz w:val="20"/>
              </w:rPr>
              <w:t xml:space="preserve"> (2019).</w:t>
            </w:r>
            <w:r w:rsidRPr="007E6D24">
              <w:rPr>
                <w:spacing w:val="-10"/>
                <w:sz w:val="20"/>
              </w:rPr>
              <w:t xml:space="preserve"> С. 252-259.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Обґрунтування конструктивно-режимних параметрів фотоелектронного сепаратора насіння соняшника.  </w:t>
            </w:r>
          </w:p>
          <w:p w:rsidR="00526908" w:rsidRPr="007E6D24" w:rsidRDefault="00526908" w:rsidP="00F75328">
            <w:pPr>
              <w:pStyle w:val="2"/>
              <w:ind w:firstLine="0"/>
              <w:rPr>
                <w:spacing w:val="-10"/>
                <w:sz w:val="20"/>
                <w:lang w:val="ru-RU"/>
              </w:rPr>
            </w:pPr>
            <w:r w:rsidRPr="007E6D24">
              <w:rPr>
                <w:spacing w:val="-10"/>
                <w:sz w:val="20"/>
              </w:rPr>
              <w:t>Алієв, Е. Б.</w:t>
            </w:r>
          </w:p>
          <w:p w:rsidR="00D500C0" w:rsidRPr="007E6D24" w:rsidRDefault="00D500C0" w:rsidP="00F75328">
            <w:pPr>
              <w:pStyle w:val="2"/>
              <w:ind w:firstLine="0"/>
              <w:rPr>
                <w:spacing w:val="-10"/>
                <w:sz w:val="20"/>
              </w:rPr>
            </w:pPr>
            <w:r w:rsidRPr="007E6D24">
              <w:rPr>
                <w:spacing w:val="-10"/>
                <w:sz w:val="20"/>
              </w:rPr>
              <w:t xml:space="preserve">Науковий журнал «Наукові горизонти». № 5 (78). </w:t>
            </w:r>
            <w:r w:rsidR="00526908" w:rsidRPr="007E6D24">
              <w:rPr>
                <w:spacing w:val="-10"/>
                <w:sz w:val="20"/>
              </w:rPr>
              <w:t>(2019).</w:t>
            </w:r>
            <w:r w:rsidR="00526908" w:rsidRPr="007E6D24">
              <w:rPr>
                <w:spacing w:val="-10"/>
                <w:sz w:val="20"/>
                <w:lang w:val="ru-RU"/>
              </w:rPr>
              <w:t xml:space="preserve"> </w:t>
            </w:r>
            <w:r w:rsidRPr="007E6D24">
              <w:rPr>
                <w:spacing w:val="-10"/>
                <w:sz w:val="20"/>
              </w:rPr>
              <w:t xml:space="preserve">С. 23-30.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CD00B5" w:rsidRDefault="00D500C0" w:rsidP="00F75328">
            <w:pPr>
              <w:pStyle w:val="2"/>
              <w:ind w:firstLine="0"/>
              <w:rPr>
                <w:spacing w:val="-10"/>
                <w:sz w:val="20"/>
              </w:rPr>
            </w:pPr>
            <w:r w:rsidRPr="007E6D24">
              <w:rPr>
                <w:spacing w:val="-10"/>
                <w:sz w:val="20"/>
              </w:rPr>
              <w:t xml:space="preserve">Економічна оцінка впровадження прецизійної технологічної лінії сепарації насіннєвого матеріалу соняшнику.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Механізація та електрифікація сільського господарства: загальнодержавний збірник. ННЦ «ІМЕСГ». Глеваха. Вип. № 9 (108). </w:t>
            </w:r>
            <w:r w:rsidR="00526908" w:rsidRPr="007E6D24">
              <w:rPr>
                <w:spacing w:val="-10"/>
                <w:sz w:val="20"/>
              </w:rPr>
              <w:t>(2019).</w:t>
            </w:r>
            <w:r w:rsidR="00526908" w:rsidRPr="007E6D24">
              <w:rPr>
                <w:spacing w:val="-10"/>
                <w:sz w:val="20"/>
                <w:lang w:val="ru-RU"/>
              </w:rPr>
              <w:t xml:space="preserve"> </w:t>
            </w:r>
            <w:r w:rsidRPr="007E6D24">
              <w:rPr>
                <w:spacing w:val="-10"/>
                <w:sz w:val="20"/>
              </w:rPr>
              <w:t>C. 81-87.</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tabs>
                <w:tab w:val="left" w:pos="720"/>
              </w:tabs>
              <w:overflowPunct w:val="0"/>
              <w:autoSpaceDE w:val="0"/>
              <w:autoSpaceDN w:val="0"/>
              <w:adjustRightInd w:val="0"/>
              <w:jc w:val="both"/>
              <w:textAlignment w:val="baseline"/>
              <w:rPr>
                <w:spacing w:val="-10"/>
                <w:sz w:val="20"/>
                <w:szCs w:val="20"/>
                <w:lang w:val="ru-RU"/>
              </w:rPr>
            </w:pPr>
            <w:r w:rsidRPr="007E6D24">
              <w:rPr>
                <w:spacing w:val="-10"/>
                <w:sz w:val="20"/>
                <w:szCs w:val="20"/>
              </w:rPr>
              <w:t xml:space="preserve">Визначення фракційного складу насіння за фотозображенням. </w:t>
            </w:r>
          </w:p>
          <w:p w:rsidR="00526908" w:rsidRPr="007E6D24" w:rsidRDefault="00526908" w:rsidP="00F75328">
            <w:pPr>
              <w:tabs>
                <w:tab w:val="left" w:pos="720"/>
              </w:tabs>
              <w:overflowPunct w:val="0"/>
              <w:autoSpaceDE w:val="0"/>
              <w:autoSpaceDN w:val="0"/>
              <w:adjustRightInd w:val="0"/>
              <w:jc w:val="both"/>
              <w:textAlignment w:val="baseline"/>
              <w:rPr>
                <w:spacing w:val="-10"/>
                <w:sz w:val="20"/>
                <w:szCs w:val="20"/>
                <w:lang w:val="ru-RU"/>
              </w:rPr>
            </w:pPr>
            <w:r w:rsidRPr="007E6D24">
              <w:rPr>
                <w:spacing w:val="-10"/>
                <w:sz w:val="20"/>
                <w:szCs w:val="20"/>
              </w:rPr>
              <w:t xml:space="preserve">Алієв, Е.Б., </w:t>
            </w:r>
            <w:proofErr w:type="spellStart"/>
            <w:r w:rsidRPr="007E6D24">
              <w:rPr>
                <w:spacing w:val="-10"/>
                <w:sz w:val="20"/>
                <w:szCs w:val="20"/>
              </w:rPr>
              <w:t>Яропуд</w:t>
            </w:r>
            <w:proofErr w:type="spellEnd"/>
            <w:r w:rsidRPr="007E6D24">
              <w:rPr>
                <w:spacing w:val="-10"/>
                <w:sz w:val="20"/>
                <w:szCs w:val="20"/>
              </w:rPr>
              <w:t xml:space="preserve">, В.М. </w:t>
            </w:r>
          </w:p>
          <w:p w:rsidR="00D500C0" w:rsidRPr="007E6D24" w:rsidRDefault="00D500C0" w:rsidP="00F75328">
            <w:pPr>
              <w:tabs>
                <w:tab w:val="left" w:pos="720"/>
              </w:tabs>
              <w:overflowPunct w:val="0"/>
              <w:autoSpaceDE w:val="0"/>
              <w:autoSpaceDN w:val="0"/>
              <w:adjustRightInd w:val="0"/>
              <w:jc w:val="both"/>
              <w:textAlignment w:val="baseline"/>
              <w:rPr>
                <w:spacing w:val="-10"/>
                <w:sz w:val="20"/>
                <w:szCs w:val="20"/>
              </w:rPr>
            </w:pPr>
            <w:r w:rsidRPr="007E6D24">
              <w:rPr>
                <w:spacing w:val="-10"/>
                <w:sz w:val="20"/>
                <w:szCs w:val="20"/>
              </w:rPr>
              <w:t xml:space="preserve">Всеукраїнський науково-технічний журнал “Вібрації в техніці та технологіях” / Редколегія: </w:t>
            </w:r>
            <w:proofErr w:type="spellStart"/>
            <w:r w:rsidRPr="007E6D24">
              <w:rPr>
                <w:spacing w:val="-10"/>
                <w:sz w:val="20"/>
                <w:szCs w:val="20"/>
              </w:rPr>
              <w:t>Калетнік</w:t>
            </w:r>
            <w:proofErr w:type="spellEnd"/>
            <w:r w:rsidRPr="007E6D24">
              <w:rPr>
                <w:spacing w:val="-10"/>
                <w:sz w:val="20"/>
                <w:szCs w:val="20"/>
              </w:rPr>
              <w:t xml:space="preserve"> Г.М. (головний редактор) та інші. Вінниця. 3 (94). </w:t>
            </w:r>
            <w:r w:rsidR="00526908" w:rsidRPr="007E6D24">
              <w:rPr>
                <w:spacing w:val="-10"/>
                <w:sz w:val="20"/>
                <w:szCs w:val="20"/>
              </w:rPr>
              <w:t>(2019).</w:t>
            </w:r>
            <w:r w:rsidR="00526908" w:rsidRPr="007E6D24">
              <w:rPr>
                <w:spacing w:val="-10"/>
                <w:sz w:val="20"/>
                <w:szCs w:val="20"/>
                <w:lang w:val="ru-RU"/>
              </w:rPr>
              <w:t xml:space="preserve"> </w:t>
            </w:r>
            <w:r w:rsidRPr="007E6D24">
              <w:rPr>
                <w:spacing w:val="-10"/>
                <w:sz w:val="20"/>
                <w:szCs w:val="20"/>
              </w:rPr>
              <w:t>С. 102 -109.</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tabs>
                <w:tab w:val="left" w:pos="720"/>
              </w:tabs>
              <w:overflowPunct w:val="0"/>
              <w:autoSpaceDE w:val="0"/>
              <w:autoSpaceDN w:val="0"/>
              <w:adjustRightInd w:val="0"/>
              <w:jc w:val="both"/>
              <w:textAlignment w:val="baseline"/>
              <w:rPr>
                <w:spacing w:val="-10"/>
                <w:sz w:val="20"/>
                <w:szCs w:val="20"/>
                <w:lang w:val="ru-RU"/>
              </w:rPr>
            </w:pPr>
            <w:r w:rsidRPr="007E6D24">
              <w:rPr>
                <w:spacing w:val="-10"/>
                <w:sz w:val="20"/>
                <w:szCs w:val="20"/>
              </w:rPr>
              <w:t xml:space="preserve">Розробка пристрою для автоматичного фенотипування насіннєвого матеріалу соняшнику. </w:t>
            </w:r>
          </w:p>
          <w:p w:rsidR="00526908" w:rsidRPr="00CD00B5" w:rsidRDefault="00526908" w:rsidP="00F75328">
            <w:pPr>
              <w:tabs>
                <w:tab w:val="left" w:pos="720"/>
              </w:tabs>
              <w:overflowPunct w:val="0"/>
              <w:autoSpaceDE w:val="0"/>
              <w:autoSpaceDN w:val="0"/>
              <w:adjustRightInd w:val="0"/>
              <w:jc w:val="both"/>
              <w:textAlignment w:val="baseline"/>
              <w:rPr>
                <w:spacing w:val="-10"/>
                <w:sz w:val="20"/>
                <w:szCs w:val="20"/>
                <w:lang w:val="en-US"/>
              </w:rPr>
            </w:pPr>
            <w:r w:rsidRPr="007E6D24">
              <w:rPr>
                <w:spacing w:val="-10"/>
                <w:sz w:val="20"/>
                <w:szCs w:val="20"/>
              </w:rPr>
              <w:t xml:space="preserve">Алієв, Е.Б. </w:t>
            </w:r>
          </w:p>
          <w:p w:rsidR="00D500C0" w:rsidRPr="007E6D24" w:rsidRDefault="00D500C0" w:rsidP="00F75328">
            <w:pPr>
              <w:tabs>
                <w:tab w:val="left" w:pos="720"/>
              </w:tabs>
              <w:overflowPunct w:val="0"/>
              <w:autoSpaceDE w:val="0"/>
              <w:autoSpaceDN w:val="0"/>
              <w:adjustRightInd w:val="0"/>
              <w:jc w:val="both"/>
              <w:textAlignment w:val="baseline"/>
              <w:rPr>
                <w:spacing w:val="-10"/>
                <w:sz w:val="20"/>
                <w:szCs w:val="20"/>
              </w:rPr>
            </w:pPr>
            <w:proofErr w:type="spellStart"/>
            <w:r w:rsidRPr="007E6D24">
              <w:rPr>
                <w:spacing w:val="-10"/>
                <w:sz w:val="20"/>
                <w:szCs w:val="20"/>
              </w:rPr>
              <w:t>Machinery</w:t>
            </w:r>
            <w:proofErr w:type="spellEnd"/>
            <w:r w:rsidRPr="007E6D24">
              <w:rPr>
                <w:spacing w:val="-10"/>
                <w:sz w:val="20"/>
                <w:szCs w:val="20"/>
              </w:rPr>
              <w:t xml:space="preserve"> &amp; </w:t>
            </w:r>
            <w:proofErr w:type="spellStart"/>
            <w:r w:rsidRPr="007E6D24">
              <w:rPr>
                <w:spacing w:val="-10"/>
                <w:sz w:val="20"/>
                <w:szCs w:val="20"/>
              </w:rPr>
              <w:t>Energetics</w:t>
            </w:r>
            <w:proofErr w:type="spellEnd"/>
            <w:r w:rsidRPr="007E6D24">
              <w:rPr>
                <w:spacing w:val="-10"/>
                <w:sz w:val="20"/>
                <w:szCs w:val="20"/>
              </w:rPr>
              <w:t xml:space="preserve">. </w:t>
            </w:r>
            <w:proofErr w:type="spellStart"/>
            <w:r w:rsidRPr="007E6D24">
              <w:rPr>
                <w:spacing w:val="-10"/>
                <w:sz w:val="20"/>
                <w:szCs w:val="20"/>
              </w:rPr>
              <w:t>Journal</w:t>
            </w:r>
            <w:proofErr w:type="spellEnd"/>
            <w:r w:rsidRPr="007E6D24">
              <w:rPr>
                <w:spacing w:val="-10"/>
                <w:sz w:val="20"/>
                <w:szCs w:val="20"/>
              </w:rPr>
              <w:t xml:space="preserve"> </w:t>
            </w:r>
            <w:proofErr w:type="spellStart"/>
            <w:r w:rsidRPr="007E6D24">
              <w:rPr>
                <w:spacing w:val="-10"/>
                <w:sz w:val="20"/>
                <w:szCs w:val="20"/>
              </w:rPr>
              <w:t>of</w:t>
            </w:r>
            <w:proofErr w:type="spellEnd"/>
            <w:r w:rsidRPr="007E6D24">
              <w:rPr>
                <w:spacing w:val="-10"/>
                <w:sz w:val="20"/>
                <w:szCs w:val="20"/>
              </w:rPr>
              <w:t xml:space="preserve"> </w:t>
            </w:r>
            <w:proofErr w:type="spellStart"/>
            <w:r w:rsidRPr="007E6D24">
              <w:rPr>
                <w:spacing w:val="-10"/>
                <w:sz w:val="20"/>
                <w:szCs w:val="20"/>
              </w:rPr>
              <w:t>Rural</w:t>
            </w:r>
            <w:proofErr w:type="spellEnd"/>
            <w:r w:rsidRPr="007E6D24">
              <w:rPr>
                <w:spacing w:val="-10"/>
                <w:sz w:val="20"/>
                <w:szCs w:val="20"/>
              </w:rPr>
              <w:t xml:space="preserve"> </w:t>
            </w:r>
            <w:proofErr w:type="spellStart"/>
            <w:r w:rsidRPr="007E6D24">
              <w:rPr>
                <w:spacing w:val="-10"/>
                <w:sz w:val="20"/>
                <w:szCs w:val="20"/>
              </w:rPr>
              <w:t>Production</w:t>
            </w:r>
            <w:proofErr w:type="spellEnd"/>
            <w:r w:rsidRPr="007E6D24">
              <w:rPr>
                <w:spacing w:val="-10"/>
                <w:sz w:val="20"/>
                <w:szCs w:val="20"/>
              </w:rPr>
              <w:t xml:space="preserve"> </w:t>
            </w:r>
            <w:proofErr w:type="spellStart"/>
            <w:r w:rsidRPr="007E6D24">
              <w:rPr>
                <w:spacing w:val="-10"/>
                <w:sz w:val="20"/>
                <w:szCs w:val="20"/>
              </w:rPr>
              <w:t>Research</w:t>
            </w:r>
            <w:proofErr w:type="spellEnd"/>
            <w:r w:rsidRPr="007E6D24">
              <w:rPr>
                <w:spacing w:val="-10"/>
                <w:sz w:val="20"/>
                <w:szCs w:val="20"/>
              </w:rPr>
              <w:t xml:space="preserve">. </w:t>
            </w:r>
            <w:proofErr w:type="spellStart"/>
            <w:r w:rsidRPr="007E6D24">
              <w:rPr>
                <w:spacing w:val="-10"/>
                <w:sz w:val="20"/>
                <w:szCs w:val="20"/>
              </w:rPr>
              <w:t>Kyiv</w:t>
            </w:r>
            <w:proofErr w:type="spellEnd"/>
            <w:r w:rsidRPr="007E6D24">
              <w:rPr>
                <w:spacing w:val="-10"/>
                <w:sz w:val="20"/>
                <w:szCs w:val="20"/>
              </w:rPr>
              <w:t xml:space="preserve">. </w:t>
            </w:r>
            <w:proofErr w:type="spellStart"/>
            <w:r w:rsidRPr="007E6D24">
              <w:rPr>
                <w:spacing w:val="-10"/>
                <w:sz w:val="20"/>
                <w:szCs w:val="20"/>
              </w:rPr>
              <w:t>Ukraine</w:t>
            </w:r>
            <w:proofErr w:type="spellEnd"/>
            <w:r w:rsidRPr="007E6D24">
              <w:rPr>
                <w:spacing w:val="-10"/>
                <w:sz w:val="20"/>
                <w:szCs w:val="20"/>
              </w:rPr>
              <w:t xml:space="preserve">. </w:t>
            </w:r>
            <w:proofErr w:type="spellStart"/>
            <w:r w:rsidRPr="007E6D24">
              <w:rPr>
                <w:spacing w:val="-10"/>
                <w:sz w:val="20"/>
                <w:szCs w:val="20"/>
              </w:rPr>
              <w:t>Vol</w:t>
            </w:r>
            <w:proofErr w:type="spellEnd"/>
            <w:r w:rsidRPr="007E6D24">
              <w:rPr>
                <w:spacing w:val="-10"/>
                <w:sz w:val="20"/>
                <w:szCs w:val="20"/>
              </w:rPr>
              <w:t xml:space="preserve">. 10, </w:t>
            </w:r>
            <w:proofErr w:type="spellStart"/>
            <w:r w:rsidRPr="007E6D24">
              <w:rPr>
                <w:spacing w:val="-10"/>
                <w:sz w:val="20"/>
                <w:szCs w:val="20"/>
              </w:rPr>
              <w:t>No</w:t>
            </w:r>
            <w:proofErr w:type="spellEnd"/>
            <w:r w:rsidRPr="007E6D24">
              <w:rPr>
                <w:spacing w:val="-10"/>
                <w:sz w:val="20"/>
                <w:szCs w:val="20"/>
              </w:rPr>
              <w:t xml:space="preserve"> 1, P. 11-17.</w:t>
            </w:r>
            <w:r w:rsidR="00526908" w:rsidRPr="007E6D24">
              <w:rPr>
                <w:spacing w:val="-10"/>
                <w:sz w:val="20"/>
                <w:szCs w:val="20"/>
              </w:rPr>
              <w:t xml:space="preserve"> (2019).</w:t>
            </w:r>
            <w:r w:rsidRPr="007E6D24">
              <w:rPr>
                <w:spacing w:val="-10"/>
                <w:sz w:val="20"/>
                <w:szCs w:val="20"/>
              </w:rPr>
              <w:t xml:space="preserve"> ISSN 2663-1334.</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Статистична оцінка показників роботи дозатора безперервної дії. </w:t>
            </w:r>
          </w:p>
          <w:p w:rsidR="00526908" w:rsidRPr="007E6D24" w:rsidRDefault="00526908"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Бакарджиєв</w:t>
            </w:r>
            <w:proofErr w:type="spellEnd"/>
            <w:r w:rsidRPr="007E6D24">
              <w:rPr>
                <w:spacing w:val="-10"/>
                <w:sz w:val="20"/>
              </w:rPr>
              <w:t xml:space="preserve">, Р. О. </w:t>
            </w:r>
          </w:p>
          <w:p w:rsidR="00D500C0" w:rsidRPr="007E6D24" w:rsidRDefault="00D500C0" w:rsidP="00F75328">
            <w:pPr>
              <w:pStyle w:val="2"/>
              <w:ind w:firstLine="0"/>
              <w:rPr>
                <w:spacing w:val="-10"/>
                <w:sz w:val="20"/>
              </w:rPr>
            </w:pPr>
            <w:r w:rsidRPr="007E6D24">
              <w:rPr>
                <w:spacing w:val="-10"/>
                <w:sz w:val="20"/>
              </w:rPr>
              <w:t xml:space="preserve">Науково–технічний бюлетень Інституту олійних культур НААН. Запоріжжя. Випуск 21. </w:t>
            </w:r>
            <w:r w:rsidR="00526908" w:rsidRPr="007E6D24">
              <w:rPr>
                <w:spacing w:val="-10"/>
                <w:sz w:val="20"/>
              </w:rPr>
              <w:t>(2014).</w:t>
            </w:r>
            <w:r w:rsidR="00526908" w:rsidRPr="007E6D24">
              <w:rPr>
                <w:spacing w:val="-10"/>
                <w:sz w:val="20"/>
                <w:lang w:val="ru-RU"/>
              </w:rPr>
              <w:t xml:space="preserve"> </w:t>
            </w:r>
            <w:r w:rsidRPr="007E6D24">
              <w:rPr>
                <w:spacing w:val="-10"/>
                <w:sz w:val="20"/>
              </w:rPr>
              <w:t xml:space="preserve">C.131-136.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526908" w:rsidRPr="007E6D24" w:rsidRDefault="00D500C0" w:rsidP="00F75328">
            <w:pPr>
              <w:pStyle w:val="2"/>
              <w:ind w:firstLine="0"/>
              <w:rPr>
                <w:spacing w:val="-10"/>
                <w:sz w:val="20"/>
                <w:lang w:val="ru-RU"/>
              </w:rPr>
            </w:pPr>
            <w:r w:rsidRPr="007E6D24">
              <w:rPr>
                <w:spacing w:val="-10"/>
                <w:sz w:val="20"/>
              </w:rPr>
              <w:t xml:space="preserve">Модель системи фотоелектронного сепаратора насіннєвого матеріалу. </w:t>
            </w:r>
          </w:p>
          <w:p w:rsidR="00526908" w:rsidRPr="007E6D24" w:rsidRDefault="00526908"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Вісник Степу. Науковий збірник. «Стан та перспективи розвитку агропромислового виробництва України». Вип. 14. Кіровоград, КОД. </w:t>
            </w:r>
            <w:r w:rsidR="00526908" w:rsidRPr="007E6D24">
              <w:rPr>
                <w:spacing w:val="-10"/>
                <w:sz w:val="20"/>
              </w:rPr>
              <w:t>(2017).</w:t>
            </w:r>
            <w:r w:rsidR="00526908" w:rsidRPr="007E6D24">
              <w:rPr>
                <w:spacing w:val="-10"/>
                <w:sz w:val="20"/>
                <w:lang w:val="ru-RU"/>
              </w:rPr>
              <w:t xml:space="preserve"> </w:t>
            </w:r>
            <w:r w:rsidRPr="007E6D24">
              <w:rPr>
                <w:spacing w:val="-10"/>
                <w:sz w:val="20"/>
              </w:rPr>
              <w:t>С. 135-138.</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526908">
            <w:pPr>
              <w:pStyle w:val="2"/>
              <w:ind w:firstLine="0"/>
              <w:rPr>
                <w:spacing w:val="-10"/>
                <w:sz w:val="20"/>
              </w:rPr>
            </w:pPr>
            <w:r w:rsidRPr="007E6D24">
              <w:rPr>
                <w:spacing w:val="-10"/>
                <w:sz w:val="20"/>
              </w:rPr>
              <w:t xml:space="preserve">Раціональна прецизійна технологічна лінія процесів сепарації насіннєвого матеріалу соняшника. </w:t>
            </w:r>
            <w:r w:rsidR="00526908" w:rsidRPr="007E6D24">
              <w:rPr>
                <w:spacing w:val="-10"/>
                <w:sz w:val="20"/>
              </w:rPr>
              <w:t xml:space="preserve">Алієв, Е. Б., </w:t>
            </w:r>
            <w:proofErr w:type="spellStart"/>
            <w:r w:rsidR="00526908" w:rsidRPr="007E6D24">
              <w:rPr>
                <w:spacing w:val="-10"/>
                <w:sz w:val="20"/>
              </w:rPr>
              <w:t>Чеботарьов</w:t>
            </w:r>
            <w:proofErr w:type="spellEnd"/>
            <w:r w:rsidR="00526908" w:rsidRPr="007E6D24">
              <w:rPr>
                <w:spacing w:val="-10"/>
                <w:sz w:val="20"/>
              </w:rPr>
              <w:t xml:space="preserve">, В. П. </w:t>
            </w:r>
            <w:r w:rsidRPr="007E6D24">
              <w:rPr>
                <w:spacing w:val="-10"/>
                <w:sz w:val="20"/>
              </w:rPr>
              <w:t xml:space="preserve">Науково-технічний бюлетень Інституту олійних культур НААН. Запоріжжя: ІОК НААН. </w:t>
            </w:r>
            <w:r w:rsidR="007E6D24" w:rsidRPr="007E6D24">
              <w:rPr>
                <w:spacing w:val="-10"/>
                <w:sz w:val="20"/>
              </w:rPr>
              <w:t xml:space="preserve">(2018). </w:t>
            </w:r>
            <w:r w:rsidRPr="007E6D24">
              <w:rPr>
                <w:spacing w:val="-10"/>
                <w:sz w:val="20"/>
              </w:rPr>
              <w:t xml:space="preserve">С. 154-159.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CD00B5" w:rsidRDefault="00D500C0" w:rsidP="00F75328">
            <w:pPr>
              <w:pStyle w:val="2"/>
              <w:ind w:firstLine="0"/>
              <w:rPr>
                <w:spacing w:val="-10"/>
                <w:sz w:val="20"/>
              </w:rPr>
            </w:pPr>
            <w:r w:rsidRPr="007E6D24">
              <w:rPr>
                <w:spacing w:val="-10"/>
                <w:sz w:val="20"/>
              </w:rPr>
              <w:t xml:space="preserve">Економічна оцінка прецизійної сепарації насіннєвого матеріалу соняшнику. </w:t>
            </w:r>
          </w:p>
          <w:p w:rsidR="007E6D24" w:rsidRPr="007E6D24" w:rsidRDefault="007E6D24" w:rsidP="00F75328">
            <w:pPr>
              <w:pStyle w:val="2"/>
              <w:ind w:firstLine="0"/>
              <w:rPr>
                <w:spacing w:val="-10"/>
                <w:sz w:val="20"/>
                <w:lang w:val="ru-RU"/>
              </w:rPr>
            </w:pPr>
            <w:r w:rsidRPr="007E6D24">
              <w:rPr>
                <w:spacing w:val="-10"/>
                <w:sz w:val="20"/>
              </w:rPr>
              <w:t>Алієв, Е. Б.</w:t>
            </w:r>
          </w:p>
          <w:p w:rsidR="00D500C0" w:rsidRPr="007E6D24" w:rsidRDefault="00D500C0" w:rsidP="00F75328">
            <w:pPr>
              <w:pStyle w:val="2"/>
              <w:ind w:firstLine="0"/>
              <w:rPr>
                <w:spacing w:val="-10"/>
                <w:sz w:val="20"/>
              </w:rPr>
            </w:pPr>
            <w:r w:rsidRPr="007E6D24">
              <w:rPr>
                <w:spacing w:val="-10"/>
                <w:sz w:val="20"/>
              </w:rPr>
              <w:t xml:space="preserve">Економічний розвиток держави, регіонів і підприємств: проблеми та перспективи Зб. наук. праць.  Ніжин. </w:t>
            </w:r>
            <w:r w:rsidR="007E6D24" w:rsidRPr="007E6D24">
              <w:rPr>
                <w:spacing w:val="-10"/>
                <w:sz w:val="20"/>
              </w:rPr>
              <w:t>(2019).</w:t>
            </w:r>
            <w:r w:rsidR="007E6D24" w:rsidRPr="007E6D24">
              <w:rPr>
                <w:spacing w:val="-10"/>
                <w:sz w:val="20"/>
                <w:lang w:val="ru-RU"/>
              </w:rPr>
              <w:t xml:space="preserve"> </w:t>
            </w:r>
            <w:r w:rsidRPr="007E6D24">
              <w:rPr>
                <w:spacing w:val="-10"/>
                <w:sz w:val="20"/>
              </w:rPr>
              <w:t>С. 224-227.</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F75328">
            <w:pPr>
              <w:pStyle w:val="2"/>
              <w:ind w:firstLine="0"/>
              <w:rPr>
                <w:spacing w:val="-10"/>
                <w:sz w:val="20"/>
              </w:rPr>
            </w:pPr>
            <w:r w:rsidRPr="007E6D24">
              <w:rPr>
                <w:spacing w:val="-10"/>
                <w:sz w:val="20"/>
              </w:rPr>
              <w:t xml:space="preserve">Алієв, Е. Б. (2019). Патент України на винахід 120231, МПК (2006) A01C 1/00, G01B 11/00, G01B 11/02 (2006.01), G01N 21/25 (2006.01), G06T 7/00. Спосіб автоматичного фенотипування насіння і пристрій для його здійснення. Заявник: Інститут олійних культур Національної академії аграрних наук України, № a201808708. </w:t>
            </w:r>
            <w:proofErr w:type="spellStart"/>
            <w:r w:rsidRPr="007E6D24">
              <w:rPr>
                <w:spacing w:val="-10"/>
                <w:sz w:val="20"/>
              </w:rPr>
              <w:t>Заявл</w:t>
            </w:r>
            <w:proofErr w:type="spellEnd"/>
            <w:r w:rsidRPr="007E6D24">
              <w:rPr>
                <w:spacing w:val="-10"/>
                <w:sz w:val="20"/>
              </w:rPr>
              <w:t xml:space="preserve">. 25.10.2019. </w:t>
            </w:r>
            <w:proofErr w:type="spellStart"/>
            <w:r w:rsidRPr="007E6D24">
              <w:rPr>
                <w:spacing w:val="-10"/>
                <w:sz w:val="20"/>
              </w:rPr>
              <w:t>Опубл</w:t>
            </w:r>
            <w:proofErr w:type="spellEnd"/>
            <w:r w:rsidRPr="007E6D24">
              <w:rPr>
                <w:spacing w:val="-10"/>
                <w:sz w:val="20"/>
              </w:rPr>
              <w:t xml:space="preserve">. 25.10.2019, </w:t>
            </w:r>
            <w:proofErr w:type="spellStart"/>
            <w:r w:rsidRPr="007E6D24">
              <w:rPr>
                <w:spacing w:val="-10"/>
                <w:sz w:val="20"/>
              </w:rPr>
              <w:t>бюл</w:t>
            </w:r>
            <w:proofErr w:type="spellEnd"/>
            <w:r w:rsidRPr="007E6D24">
              <w:rPr>
                <w:spacing w:val="-10"/>
                <w:sz w:val="20"/>
              </w:rPr>
              <w:t>. № 20.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F75328">
            <w:pPr>
              <w:pStyle w:val="2"/>
              <w:ind w:firstLine="0"/>
              <w:rPr>
                <w:spacing w:val="-10"/>
                <w:sz w:val="20"/>
              </w:rPr>
            </w:pPr>
            <w:r w:rsidRPr="007E6D24">
              <w:rPr>
                <w:spacing w:val="-10"/>
                <w:sz w:val="20"/>
              </w:rPr>
              <w:t xml:space="preserve">Алієв, Е. Б. (2019). Патент України на винахід 120235, МПК (2006) B07B 1/00, B07B 1/40 (2006.01), B07B 1/42 (2006.01), G05B 13/00, G05B 15/00. Адаптивний </w:t>
            </w:r>
            <w:proofErr w:type="spellStart"/>
            <w:r w:rsidRPr="007E6D24">
              <w:rPr>
                <w:spacing w:val="-10"/>
                <w:sz w:val="20"/>
              </w:rPr>
              <w:t>віброрешітний</w:t>
            </w:r>
            <w:proofErr w:type="spellEnd"/>
            <w:r w:rsidRPr="007E6D24">
              <w:rPr>
                <w:spacing w:val="-10"/>
                <w:sz w:val="20"/>
              </w:rPr>
              <w:t xml:space="preserve"> сепаратор. Заявник: Інститут олійних культур Національної академії аграрних наук України, № a201811084. </w:t>
            </w:r>
            <w:proofErr w:type="spellStart"/>
            <w:r w:rsidRPr="007E6D24">
              <w:rPr>
                <w:spacing w:val="-10"/>
                <w:sz w:val="20"/>
              </w:rPr>
              <w:t>Заявл</w:t>
            </w:r>
            <w:proofErr w:type="spellEnd"/>
            <w:r w:rsidRPr="007E6D24">
              <w:rPr>
                <w:spacing w:val="-10"/>
                <w:sz w:val="20"/>
              </w:rPr>
              <w:t xml:space="preserve">. 25.10.2019. </w:t>
            </w:r>
            <w:proofErr w:type="spellStart"/>
            <w:r w:rsidRPr="007E6D24">
              <w:rPr>
                <w:spacing w:val="-10"/>
                <w:sz w:val="20"/>
              </w:rPr>
              <w:t>Опубл</w:t>
            </w:r>
            <w:proofErr w:type="spellEnd"/>
            <w:r w:rsidRPr="007E6D24">
              <w:rPr>
                <w:spacing w:val="-10"/>
                <w:sz w:val="20"/>
              </w:rPr>
              <w:t xml:space="preserve">. 25.10.2019, </w:t>
            </w:r>
            <w:proofErr w:type="spellStart"/>
            <w:r w:rsidRPr="007E6D24">
              <w:rPr>
                <w:spacing w:val="-10"/>
                <w:sz w:val="20"/>
              </w:rPr>
              <w:t>бюл</w:t>
            </w:r>
            <w:proofErr w:type="spellEnd"/>
            <w:r w:rsidRPr="007E6D24">
              <w:rPr>
                <w:spacing w:val="-10"/>
                <w:sz w:val="20"/>
              </w:rPr>
              <w:t>. № 20.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F75328">
            <w:pPr>
              <w:pStyle w:val="2"/>
              <w:ind w:firstLine="0"/>
              <w:rPr>
                <w:spacing w:val="-10"/>
                <w:sz w:val="20"/>
              </w:rPr>
            </w:pPr>
            <w:r w:rsidRPr="007E6D24">
              <w:rPr>
                <w:spacing w:val="-10"/>
                <w:sz w:val="20"/>
              </w:rPr>
              <w:t xml:space="preserve">Алієв, Е. Б. (2019). Патент на корисну модель України 136828, МПК B07B 4/02 (2006.01). Адаптивний аеродинамічний сепаратор. Заявник: Інститут олійних культур Національної академії аграрних наук України, № u201902090. </w:t>
            </w:r>
            <w:proofErr w:type="spellStart"/>
            <w:r w:rsidRPr="007E6D24">
              <w:rPr>
                <w:spacing w:val="-10"/>
                <w:sz w:val="20"/>
              </w:rPr>
              <w:t>Заявл</w:t>
            </w:r>
            <w:proofErr w:type="spellEnd"/>
            <w:r w:rsidRPr="007E6D24">
              <w:rPr>
                <w:spacing w:val="-10"/>
                <w:sz w:val="20"/>
              </w:rPr>
              <w:t xml:space="preserve">. 01.03.2019. </w:t>
            </w:r>
            <w:proofErr w:type="spellStart"/>
            <w:r w:rsidRPr="007E6D24">
              <w:rPr>
                <w:spacing w:val="-10"/>
                <w:sz w:val="20"/>
              </w:rPr>
              <w:t>Опубл</w:t>
            </w:r>
            <w:proofErr w:type="spellEnd"/>
            <w:r w:rsidRPr="007E6D24">
              <w:rPr>
                <w:spacing w:val="-10"/>
                <w:sz w:val="20"/>
              </w:rPr>
              <w:t xml:space="preserve">. 10.09.2019, </w:t>
            </w:r>
            <w:proofErr w:type="spellStart"/>
            <w:r w:rsidRPr="007E6D24">
              <w:rPr>
                <w:spacing w:val="-10"/>
                <w:sz w:val="20"/>
              </w:rPr>
              <w:t>бюл</w:t>
            </w:r>
            <w:proofErr w:type="spellEnd"/>
            <w:r w:rsidRPr="007E6D24">
              <w:rPr>
                <w:spacing w:val="-10"/>
                <w:sz w:val="20"/>
              </w:rPr>
              <w:t>. № 17.</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F75328">
            <w:pPr>
              <w:pStyle w:val="2"/>
              <w:ind w:firstLine="0"/>
              <w:rPr>
                <w:spacing w:val="-10"/>
                <w:sz w:val="20"/>
              </w:rPr>
            </w:pPr>
            <w:r w:rsidRPr="007E6D24">
              <w:rPr>
                <w:spacing w:val="-10"/>
                <w:sz w:val="20"/>
              </w:rPr>
              <w:t xml:space="preserve">Алієв, Е. Б. (2019). Патент на корисну модель України </w:t>
            </w:r>
            <w:r w:rsidRPr="007E6D24">
              <w:rPr>
                <w:bCs/>
                <w:spacing w:val="-10"/>
                <w:sz w:val="20"/>
              </w:rPr>
              <w:t>136829</w:t>
            </w:r>
            <w:r w:rsidRPr="007E6D24">
              <w:rPr>
                <w:spacing w:val="-10"/>
                <w:sz w:val="20"/>
              </w:rPr>
              <w:t xml:space="preserve">, МПК (2006) B07B 13/18, (2006.01) B07B 4/00. Фотоелектронний сепаратор. Заявник: Інститут олійних культур Національної академії аграрних наук України, № u201902091. </w:t>
            </w:r>
            <w:proofErr w:type="spellStart"/>
            <w:r w:rsidRPr="007E6D24">
              <w:rPr>
                <w:spacing w:val="-10"/>
                <w:sz w:val="20"/>
              </w:rPr>
              <w:t>Заявл</w:t>
            </w:r>
            <w:proofErr w:type="spellEnd"/>
            <w:r w:rsidRPr="007E6D24">
              <w:rPr>
                <w:spacing w:val="-10"/>
                <w:sz w:val="20"/>
              </w:rPr>
              <w:t xml:space="preserve">. 01.03.2019. </w:t>
            </w:r>
            <w:proofErr w:type="spellStart"/>
            <w:r w:rsidRPr="007E6D24">
              <w:rPr>
                <w:spacing w:val="-10"/>
                <w:sz w:val="20"/>
              </w:rPr>
              <w:t>Опубл</w:t>
            </w:r>
            <w:proofErr w:type="spellEnd"/>
            <w:r w:rsidRPr="007E6D24">
              <w:rPr>
                <w:spacing w:val="-10"/>
                <w:sz w:val="20"/>
              </w:rPr>
              <w:t xml:space="preserve">. 10.09.2019, </w:t>
            </w:r>
            <w:proofErr w:type="spellStart"/>
            <w:r w:rsidRPr="007E6D24">
              <w:rPr>
                <w:spacing w:val="-10"/>
                <w:sz w:val="20"/>
              </w:rPr>
              <w:t>бюл</w:t>
            </w:r>
            <w:proofErr w:type="spellEnd"/>
            <w:r w:rsidRPr="007E6D24">
              <w:rPr>
                <w:spacing w:val="-10"/>
                <w:sz w:val="20"/>
              </w:rPr>
              <w:t>. № 17.</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D500C0" w:rsidRPr="007E6D24" w:rsidRDefault="00D500C0" w:rsidP="00F75328">
            <w:pPr>
              <w:pStyle w:val="2"/>
              <w:ind w:firstLine="0"/>
              <w:rPr>
                <w:spacing w:val="-10"/>
                <w:sz w:val="20"/>
              </w:rPr>
            </w:pPr>
            <w:r w:rsidRPr="007E6D24">
              <w:rPr>
                <w:spacing w:val="-10"/>
                <w:sz w:val="20"/>
              </w:rPr>
              <w:t xml:space="preserve">Алієв, Е. Б. (2016). Техніко-технологічне забезпечення процесів очищення та розділення насіннєвого матеріалу олійних культур. Роль наукових досліджень в забезпеченні процесів інноваційного розвитку аграрного виробництва України. Матеріали Всеукраїнської науково-практичної конференції молодих вчених і спеціалістів 25–26 травня 2016 р. НААН, ДУ ІЗК НААН, М-во </w:t>
            </w:r>
            <w:proofErr w:type="spellStart"/>
            <w:r w:rsidRPr="007E6D24">
              <w:rPr>
                <w:spacing w:val="-10"/>
                <w:sz w:val="20"/>
              </w:rPr>
              <w:t>аграр</w:t>
            </w:r>
            <w:proofErr w:type="spellEnd"/>
            <w:r w:rsidRPr="007E6D24">
              <w:rPr>
                <w:spacing w:val="-10"/>
                <w:sz w:val="20"/>
              </w:rPr>
              <w:t xml:space="preserve">. політики та </w:t>
            </w:r>
            <w:proofErr w:type="spellStart"/>
            <w:r w:rsidRPr="007E6D24">
              <w:rPr>
                <w:spacing w:val="-10"/>
                <w:sz w:val="20"/>
              </w:rPr>
              <w:t>прод</w:t>
            </w:r>
            <w:proofErr w:type="spellEnd"/>
            <w:r w:rsidRPr="007E6D24">
              <w:rPr>
                <w:spacing w:val="-10"/>
                <w:sz w:val="20"/>
              </w:rPr>
              <w:t>. України, Укр. ін-т експертизи сортів рослин. Вінниця: ТОВ «</w:t>
            </w:r>
            <w:proofErr w:type="spellStart"/>
            <w:r w:rsidRPr="007E6D24">
              <w:rPr>
                <w:spacing w:val="-10"/>
                <w:sz w:val="20"/>
              </w:rPr>
              <w:t>Нілан-ЛТД</w:t>
            </w:r>
            <w:proofErr w:type="spellEnd"/>
            <w:r w:rsidRPr="007E6D24">
              <w:rPr>
                <w:spacing w:val="-10"/>
                <w:sz w:val="20"/>
              </w:rPr>
              <w:t>». С. 4-5.</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2"/>
              <w:ind w:firstLine="0"/>
              <w:rPr>
                <w:spacing w:val="-10"/>
                <w:sz w:val="20"/>
                <w:lang w:val="ru-RU"/>
              </w:rPr>
            </w:pPr>
            <w:r w:rsidRPr="007E6D24">
              <w:rPr>
                <w:spacing w:val="-10"/>
                <w:sz w:val="20"/>
              </w:rPr>
              <w:t xml:space="preserve">Фізико-математичний апарат гранульованого газу шару насіннєвого матеріалу. </w:t>
            </w:r>
          </w:p>
          <w:p w:rsidR="007E6D24" w:rsidRPr="007E6D24" w:rsidRDefault="007E6D24" w:rsidP="00F75328">
            <w:pPr>
              <w:pStyle w:val="2"/>
              <w:ind w:firstLine="0"/>
              <w:rPr>
                <w:spacing w:val="-10"/>
                <w:sz w:val="20"/>
                <w:lang w:val="ru-RU"/>
              </w:rPr>
            </w:pPr>
            <w:r w:rsidRPr="007E6D24">
              <w:rPr>
                <w:spacing w:val="-10"/>
                <w:sz w:val="20"/>
              </w:rPr>
              <w:t xml:space="preserve">Алієв, Е. Б. </w:t>
            </w:r>
          </w:p>
          <w:p w:rsidR="00D500C0" w:rsidRPr="007E6D24" w:rsidRDefault="00D500C0" w:rsidP="00F75328">
            <w:pPr>
              <w:pStyle w:val="2"/>
              <w:ind w:firstLine="0"/>
              <w:rPr>
                <w:spacing w:val="-10"/>
                <w:sz w:val="20"/>
              </w:rPr>
            </w:pPr>
            <w:r w:rsidRPr="007E6D24">
              <w:rPr>
                <w:spacing w:val="-10"/>
                <w:sz w:val="20"/>
              </w:rPr>
              <w:t xml:space="preserve">Технології АПК XXI століття: проблеми і перспективи розвитку: Зб. наукових-праць (17-18 травня 2018 року, м. Ніжин). Ніжин. </w:t>
            </w:r>
            <w:r w:rsidR="007E6D24" w:rsidRPr="007E6D24">
              <w:rPr>
                <w:spacing w:val="-10"/>
                <w:sz w:val="20"/>
              </w:rPr>
              <w:t>(2018).</w:t>
            </w:r>
            <w:r w:rsidR="007E6D24" w:rsidRPr="007E6D24">
              <w:rPr>
                <w:spacing w:val="-10"/>
                <w:sz w:val="20"/>
                <w:lang w:val="ru-RU"/>
              </w:rPr>
              <w:t xml:space="preserve"> </w:t>
            </w:r>
            <w:r w:rsidRPr="007E6D24">
              <w:rPr>
                <w:spacing w:val="-10"/>
                <w:sz w:val="20"/>
              </w:rPr>
              <w:t>С. 285-294.</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2"/>
              <w:ind w:firstLine="0"/>
              <w:rPr>
                <w:spacing w:val="-10"/>
                <w:sz w:val="20"/>
                <w:lang w:val="ru-RU"/>
              </w:rPr>
            </w:pPr>
            <w:r w:rsidRPr="007E6D24">
              <w:rPr>
                <w:spacing w:val="-10"/>
                <w:sz w:val="20"/>
                <w:lang w:val="ru-RU"/>
              </w:rPr>
              <w:t xml:space="preserve">Моделирование движения сыпучего материала под действием воздушного потока. </w:t>
            </w:r>
          </w:p>
          <w:p w:rsidR="007E6D24" w:rsidRPr="007E6D24" w:rsidRDefault="007E6D24" w:rsidP="00F75328">
            <w:pPr>
              <w:pStyle w:val="2"/>
              <w:ind w:firstLine="0"/>
              <w:rPr>
                <w:spacing w:val="-10"/>
                <w:sz w:val="20"/>
                <w:lang w:val="ru-RU"/>
              </w:rPr>
            </w:pPr>
            <w:r w:rsidRPr="007E6D24">
              <w:rPr>
                <w:spacing w:val="-10"/>
                <w:sz w:val="20"/>
                <w:lang w:val="ru-RU"/>
              </w:rPr>
              <w:t xml:space="preserve">Алиев, Э. Б. </w:t>
            </w:r>
          </w:p>
          <w:p w:rsidR="00D500C0" w:rsidRPr="007E6D24" w:rsidRDefault="00D500C0" w:rsidP="00F75328">
            <w:pPr>
              <w:pStyle w:val="2"/>
              <w:ind w:firstLine="0"/>
              <w:rPr>
                <w:spacing w:val="-10"/>
                <w:sz w:val="20"/>
              </w:rPr>
            </w:pPr>
            <w:r w:rsidRPr="007E6D24">
              <w:rPr>
                <w:spacing w:val="-10"/>
                <w:sz w:val="20"/>
                <w:lang w:val="ru-RU"/>
              </w:rPr>
              <w:t xml:space="preserve">Техническое обеспечение инновационных технологий в сельском хозяйстве: сборник научных статей Международной научно-практической конференции (Минск, 21–23 ноября 2018 года). Минск: БГАТУ. </w:t>
            </w:r>
            <w:r w:rsidR="007E6D24" w:rsidRPr="007E6D24">
              <w:rPr>
                <w:spacing w:val="-10"/>
                <w:sz w:val="20"/>
                <w:lang w:val="ru-RU"/>
              </w:rPr>
              <w:t xml:space="preserve">(2018). </w:t>
            </w:r>
            <w:r w:rsidRPr="007E6D24">
              <w:rPr>
                <w:spacing w:val="-10"/>
                <w:sz w:val="20"/>
                <w:lang w:val="ru-RU"/>
              </w:rPr>
              <w:t>С. 126-129.</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2"/>
              <w:ind w:firstLine="0"/>
              <w:rPr>
                <w:spacing w:val="-10"/>
                <w:sz w:val="20"/>
                <w:lang w:val="ru-RU"/>
              </w:rPr>
            </w:pPr>
            <w:r w:rsidRPr="007E6D24">
              <w:rPr>
                <w:spacing w:val="-10"/>
                <w:sz w:val="20"/>
              </w:rPr>
              <w:t xml:space="preserve">Очищення та розділення насіннєвого матеріалу олійних культур. </w:t>
            </w:r>
          </w:p>
          <w:p w:rsidR="007E6D24" w:rsidRPr="007E6D24" w:rsidRDefault="007E6D24"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Кутіщєв</w:t>
            </w:r>
            <w:proofErr w:type="spellEnd"/>
            <w:r w:rsidRPr="007E6D24">
              <w:rPr>
                <w:spacing w:val="-10"/>
                <w:sz w:val="20"/>
              </w:rPr>
              <w:t xml:space="preserve">, В. Л. </w:t>
            </w:r>
          </w:p>
          <w:p w:rsidR="00D500C0" w:rsidRPr="007E6D24" w:rsidRDefault="00D500C0" w:rsidP="00F75328">
            <w:pPr>
              <w:pStyle w:val="2"/>
              <w:ind w:firstLine="0"/>
              <w:rPr>
                <w:spacing w:val="-10"/>
                <w:sz w:val="20"/>
              </w:rPr>
            </w:pPr>
            <w:r w:rsidRPr="007E6D24">
              <w:rPr>
                <w:spacing w:val="-10"/>
                <w:sz w:val="20"/>
              </w:rPr>
              <w:t xml:space="preserve">Збірник тез Міжнародної наукової </w:t>
            </w:r>
            <w:proofErr w:type="spellStart"/>
            <w:r w:rsidRPr="007E6D24">
              <w:rPr>
                <w:spacing w:val="-10"/>
                <w:sz w:val="20"/>
              </w:rPr>
              <w:t>інтернет-конференції</w:t>
            </w:r>
            <w:proofErr w:type="spellEnd"/>
            <w:r w:rsidRPr="007E6D24">
              <w:rPr>
                <w:spacing w:val="-10"/>
                <w:sz w:val="20"/>
              </w:rPr>
              <w:t xml:space="preserve"> «Олійні культури. Тенденції та перспективи» (1 листопада 2016 р.). Запоріжжя: ІОК НААН. </w:t>
            </w:r>
            <w:r w:rsidR="007E6D24" w:rsidRPr="007E6D24">
              <w:rPr>
                <w:spacing w:val="-10"/>
                <w:sz w:val="20"/>
              </w:rPr>
              <w:t>(2016).</w:t>
            </w:r>
            <w:r w:rsidR="007E6D24" w:rsidRPr="007E6D24">
              <w:rPr>
                <w:spacing w:val="-10"/>
                <w:sz w:val="20"/>
                <w:lang w:val="ru-RU"/>
              </w:rPr>
              <w:t xml:space="preserve"> </w:t>
            </w:r>
            <w:r w:rsidRPr="007E6D24">
              <w:rPr>
                <w:spacing w:val="-10"/>
                <w:sz w:val="20"/>
              </w:rPr>
              <w:t xml:space="preserve">С. 134-135.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2"/>
              <w:ind w:firstLine="0"/>
              <w:rPr>
                <w:spacing w:val="-10"/>
                <w:sz w:val="20"/>
                <w:lang w:val="ru-RU"/>
              </w:rPr>
            </w:pPr>
            <w:r w:rsidRPr="007E6D24">
              <w:rPr>
                <w:spacing w:val="-10"/>
                <w:sz w:val="20"/>
              </w:rPr>
              <w:t xml:space="preserve">Методика чисельного моделювання процесу переміщення насіннєвого матеріалу олійних культур під дією вібруючого решета. </w:t>
            </w:r>
          </w:p>
          <w:p w:rsidR="007E6D24" w:rsidRPr="007E6D24" w:rsidRDefault="007E6D24" w:rsidP="00F75328">
            <w:pPr>
              <w:pStyle w:val="2"/>
              <w:ind w:firstLine="0"/>
              <w:rPr>
                <w:spacing w:val="-10"/>
                <w:sz w:val="20"/>
                <w:lang w:val="ru-RU"/>
              </w:rPr>
            </w:pPr>
            <w:r w:rsidRPr="007E6D24">
              <w:rPr>
                <w:spacing w:val="-10"/>
                <w:sz w:val="20"/>
              </w:rPr>
              <w:t xml:space="preserve">Алієв, Е. Б., </w:t>
            </w:r>
            <w:proofErr w:type="spellStart"/>
            <w:r w:rsidRPr="007E6D24">
              <w:rPr>
                <w:spacing w:val="-10"/>
                <w:sz w:val="20"/>
              </w:rPr>
              <w:t>Пацула</w:t>
            </w:r>
            <w:proofErr w:type="spellEnd"/>
            <w:r w:rsidRPr="007E6D24">
              <w:rPr>
                <w:spacing w:val="-10"/>
                <w:sz w:val="20"/>
              </w:rPr>
              <w:t xml:space="preserve">, О. М., </w:t>
            </w:r>
            <w:proofErr w:type="spellStart"/>
            <w:r w:rsidRPr="007E6D24">
              <w:rPr>
                <w:spacing w:val="-10"/>
                <w:sz w:val="20"/>
              </w:rPr>
              <w:t>Кутіщєв</w:t>
            </w:r>
            <w:proofErr w:type="spellEnd"/>
            <w:r w:rsidRPr="007E6D24">
              <w:rPr>
                <w:spacing w:val="-10"/>
                <w:sz w:val="20"/>
              </w:rPr>
              <w:t xml:space="preserve">, В. Л. </w:t>
            </w:r>
          </w:p>
          <w:p w:rsidR="00D500C0" w:rsidRPr="007E6D24" w:rsidRDefault="00D500C0" w:rsidP="00F75328">
            <w:pPr>
              <w:pStyle w:val="2"/>
              <w:ind w:firstLine="0"/>
              <w:rPr>
                <w:spacing w:val="-10"/>
                <w:sz w:val="20"/>
              </w:rPr>
            </w:pPr>
            <w:r w:rsidRPr="007E6D24">
              <w:rPr>
                <w:spacing w:val="-10"/>
                <w:sz w:val="20"/>
              </w:rPr>
              <w:t xml:space="preserve">Збірник тез Міжнародної наукової </w:t>
            </w:r>
            <w:proofErr w:type="spellStart"/>
            <w:r w:rsidRPr="007E6D24">
              <w:rPr>
                <w:spacing w:val="-10"/>
                <w:sz w:val="20"/>
              </w:rPr>
              <w:t>інтернет-конференції</w:t>
            </w:r>
            <w:proofErr w:type="spellEnd"/>
            <w:r w:rsidRPr="007E6D24">
              <w:rPr>
                <w:spacing w:val="-10"/>
                <w:sz w:val="20"/>
              </w:rPr>
              <w:t xml:space="preserve"> «Сучасні напрями селекції, технології вирощування та переробки олійних культур» (16 листопада 2017 р.). Запоріжжя: ІОК НААН. </w:t>
            </w:r>
            <w:r w:rsidR="007E6D24" w:rsidRPr="007E6D24">
              <w:rPr>
                <w:spacing w:val="-10"/>
                <w:sz w:val="20"/>
              </w:rPr>
              <w:t>(2017).</w:t>
            </w:r>
            <w:r w:rsidR="007E6D24" w:rsidRPr="007E6D24">
              <w:rPr>
                <w:spacing w:val="-10"/>
                <w:sz w:val="20"/>
                <w:lang w:val="ru-RU"/>
              </w:rPr>
              <w:t xml:space="preserve"> </w:t>
            </w:r>
            <w:r w:rsidRPr="007E6D24">
              <w:rPr>
                <w:spacing w:val="-10"/>
                <w:sz w:val="20"/>
              </w:rPr>
              <w:t xml:space="preserve">С. 170-171.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CD00B5" w:rsidRDefault="00D500C0" w:rsidP="00F75328">
            <w:pPr>
              <w:pStyle w:val="2"/>
              <w:ind w:firstLine="0"/>
              <w:rPr>
                <w:spacing w:val="-10"/>
                <w:sz w:val="20"/>
                <w:lang w:val="en-US"/>
              </w:rPr>
            </w:pPr>
            <w:proofErr w:type="spellStart"/>
            <w:r w:rsidRPr="007E6D24">
              <w:rPr>
                <w:spacing w:val="-10"/>
                <w:sz w:val="20"/>
              </w:rPr>
              <w:t>Research</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separation</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sunflower</w:t>
            </w:r>
            <w:proofErr w:type="spellEnd"/>
            <w:r w:rsidRPr="007E6D24">
              <w:rPr>
                <w:spacing w:val="-10"/>
                <w:sz w:val="20"/>
              </w:rPr>
              <w:t xml:space="preserve"> </w:t>
            </w:r>
            <w:proofErr w:type="spellStart"/>
            <w:r w:rsidRPr="007E6D24">
              <w:rPr>
                <w:spacing w:val="-10"/>
                <w:sz w:val="20"/>
              </w:rPr>
              <w:t>seeds</w:t>
            </w:r>
            <w:proofErr w:type="spellEnd"/>
            <w:r w:rsidRPr="007E6D24">
              <w:rPr>
                <w:spacing w:val="-10"/>
                <w:sz w:val="20"/>
              </w:rPr>
              <w:t xml:space="preserve"> </w:t>
            </w:r>
            <w:proofErr w:type="spellStart"/>
            <w:r w:rsidRPr="007E6D24">
              <w:rPr>
                <w:spacing w:val="-10"/>
                <w:sz w:val="20"/>
              </w:rPr>
              <w:t>on</w:t>
            </w:r>
            <w:proofErr w:type="spellEnd"/>
            <w:r w:rsidRPr="007E6D24">
              <w:rPr>
                <w:spacing w:val="-10"/>
                <w:sz w:val="20"/>
              </w:rPr>
              <w:t xml:space="preserve"> </w:t>
            </w:r>
            <w:proofErr w:type="spellStart"/>
            <w:r w:rsidRPr="007E6D24">
              <w:rPr>
                <w:spacing w:val="-10"/>
                <w:sz w:val="20"/>
              </w:rPr>
              <w:t>selecting</w:t>
            </w:r>
            <w:proofErr w:type="spellEnd"/>
            <w:r w:rsidRPr="007E6D24">
              <w:rPr>
                <w:spacing w:val="-10"/>
                <w:sz w:val="20"/>
              </w:rPr>
              <w:t xml:space="preserve"> </w:t>
            </w:r>
            <w:proofErr w:type="spellStart"/>
            <w:r w:rsidRPr="007E6D24">
              <w:rPr>
                <w:spacing w:val="-10"/>
                <w:sz w:val="20"/>
              </w:rPr>
              <w:t>surface</w:t>
            </w:r>
            <w:proofErr w:type="spellEnd"/>
            <w:r w:rsidRPr="007E6D24">
              <w:rPr>
                <w:spacing w:val="-10"/>
                <w:sz w:val="20"/>
              </w:rPr>
              <w:t xml:space="preserve">.  </w:t>
            </w:r>
          </w:p>
          <w:p w:rsidR="007E6D24" w:rsidRPr="00CD00B5" w:rsidRDefault="007E6D24" w:rsidP="00F75328">
            <w:pPr>
              <w:pStyle w:val="2"/>
              <w:ind w:firstLine="0"/>
              <w:rPr>
                <w:spacing w:val="-10"/>
                <w:sz w:val="20"/>
                <w:lang w:val="en-US"/>
              </w:rPr>
            </w:pPr>
            <w:proofErr w:type="spellStart"/>
            <w:r w:rsidRPr="007E6D24">
              <w:rPr>
                <w:spacing w:val="-10"/>
                <w:sz w:val="20"/>
              </w:rPr>
              <w:t>Aliiev</w:t>
            </w:r>
            <w:proofErr w:type="spellEnd"/>
            <w:r w:rsidRPr="007E6D24">
              <w:rPr>
                <w:spacing w:val="-10"/>
                <w:sz w:val="20"/>
              </w:rPr>
              <w:t xml:space="preserve"> </w:t>
            </w:r>
            <w:proofErr w:type="spellStart"/>
            <w:r w:rsidRPr="007E6D24">
              <w:rPr>
                <w:spacing w:val="-10"/>
                <w:sz w:val="20"/>
              </w:rPr>
              <w:t>Elchyn</w:t>
            </w:r>
            <w:proofErr w:type="spellEnd"/>
            <w:r w:rsidRPr="007E6D24">
              <w:rPr>
                <w:spacing w:val="-10"/>
                <w:sz w:val="20"/>
              </w:rPr>
              <w:t xml:space="preserve"> </w:t>
            </w:r>
          </w:p>
          <w:p w:rsidR="00D500C0" w:rsidRPr="007E6D24" w:rsidRDefault="00D500C0" w:rsidP="00F75328">
            <w:pPr>
              <w:pStyle w:val="2"/>
              <w:ind w:firstLine="0"/>
              <w:rPr>
                <w:spacing w:val="-10"/>
                <w:sz w:val="20"/>
              </w:rPr>
            </w:pPr>
            <w:r w:rsidRPr="007E6D24">
              <w:rPr>
                <w:spacing w:val="-10"/>
                <w:sz w:val="20"/>
              </w:rPr>
              <w:t xml:space="preserve">Тези наукових доповідей ХІХ Міжнародної наукової конференції «Науково-технічні засади розробки, випробування та прогнозування сільськогосподарської техніки і технологій», присвяченої 85-річчю від дня народження академіка Л. В. Погорілого та 150-річчю від дня народження професора К. Г. </w:t>
            </w:r>
            <w:proofErr w:type="spellStart"/>
            <w:r w:rsidRPr="007E6D24">
              <w:rPr>
                <w:spacing w:val="-10"/>
                <w:sz w:val="20"/>
              </w:rPr>
              <w:t>Шиндлера</w:t>
            </w:r>
            <w:proofErr w:type="spellEnd"/>
            <w:r w:rsidRPr="007E6D24">
              <w:rPr>
                <w:spacing w:val="-10"/>
                <w:sz w:val="20"/>
              </w:rPr>
              <w:t xml:space="preserve">. 13 вересня 2019 року. </w:t>
            </w:r>
            <w:proofErr w:type="spellStart"/>
            <w:r w:rsidRPr="007E6D24">
              <w:rPr>
                <w:spacing w:val="-10"/>
                <w:sz w:val="20"/>
              </w:rPr>
              <w:t>УкрНДІПВТ</w:t>
            </w:r>
            <w:proofErr w:type="spellEnd"/>
            <w:r w:rsidRPr="007E6D24">
              <w:rPr>
                <w:spacing w:val="-10"/>
                <w:sz w:val="20"/>
              </w:rPr>
              <w:t xml:space="preserve"> ім. Л. Погорілого. Дослідницьке. </w:t>
            </w:r>
            <w:r w:rsidR="007E6D24" w:rsidRPr="007E6D24">
              <w:rPr>
                <w:spacing w:val="-10"/>
                <w:sz w:val="20"/>
              </w:rPr>
              <w:t>(2019).</w:t>
            </w:r>
            <w:r w:rsidR="007E6D24" w:rsidRPr="007E6D24">
              <w:rPr>
                <w:spacing w:val="-10"/>
                <w:sz w:val="20"/>
                <w:lang w:val="ru-RU"/>
              </w:rPr>
              <w:t xml:space="preserve"> </w:t>
            </w:r>
            <w:r w:rsidRPr="007E6D24">
              <w:rPr>
                <w:spacing w:val="-10"/>
                <w:sz w:val="20"/>
              </w:rPr>
              <w:t xml:space="preserve">С. 90-91.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CD00B5" w:rsidRDefault="00D500C0" w:rsidP="00F75328">
            <w:pPr>
              <w:pStyle w:val="2"/>
              <w:ind w:firstLine="0"/>
              <w:rPr>
                <w:spacing w:val="-10"/>
                <w:sz w:val="20"/>
                <w:lang w:val="en-US"/>
              </w:rPr>
            </w:pPr>
            <w:proofErr w:type="spellStart"/>
            <w:r w:rsidRPr="007E6D24">
              <w:rPr>
                <w:spacing w:val="-10"/>
                <w:sz w:val="20"/>
              </w:rPr>
              <w:t>Modeling</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mechanical</w:t>
            </w:r>
            <w:proofErr w:type="spellEnd"/>
            <w:r w:rsidRPr="007E6D24">
              <w:rPr>
                <w:spacing w:val="-10"/>
                <w:sz w:val="20"/>
              </w:rPr>
              <w:t xml:space="preserve"> </w:t>
            </w:r>
            <w:proofErr w:type="spellStart"/>
            <w:r w:rsidRPr="007E6D24">
              <w:rPr>
                <w:spacing w:val="-10"/>
                <w:sz w:val="20"/>
              </w:rPr>
              <w:t>and</w:t>
            </w:r>
            <w:proofErr w:type="spellEnd"/>
            <w:r w:rsidRPr="007E6D24">
              <w:rPr>
                <w:spacing w:val="-10"/>
                <w:sz w:val="20"/>
              </w:rPr>
              <w:t xml:space="preserve"> </w:t>
            </w:r>
            <w:proofErr w:type="spellStart"/>
            <w:r w:rsidRPr="007E6D24">
              <w:rPr>
                <w:spacing w:val="-10"/>
                <w:sz w:val="20"/>
              </w:rPr>
              <w:t>technological</w:t>
            </w:r>
            <w:proofErr w:type="spellEnd"/>
            <w:r w:rsidRPr="007E6D24">
              <w:rPr>
                <w:spacing w:val="-10"/>
                <w:sz w:val="20"/>
              </w:rPr>
              <w:t xml:space="preserve"> </w:t>
            </w:r>
            <w:proofErr w:type="spellStart"/>
            <w:r w:rsidRPr="007E6D24">
              <w:rPr>
                <w:spacing w:val="-10"/>
                <w:sz w:val="20"/>
              </w:rPr>
              <w:t>processes</w:t>
            </w:r>
            <w:proofErr w:type="spellEnd"/>
            <w:r w:rsidRPr="007E6D24">
              <w:rPr>
                <w:spacing w:val="-10"/>
                <w:sz w:val="20"/>
              </w:rPr>
              <w:t xml:space="preserve"> </w:t>
            </w:r>
            <w:proofErr w:type="spellStart"/>
            <w:r w:rsidRPr="007E6D24">
              <w:rPr>
                <w:spacing w:val="-10"/>
                <w:sz w:val="20"/>
              </w:rPr>
              <w:t>for</w:t>
            </w:r>
            <w:proofErr w:type="spellEnd"/>
            <w:r w:rsidRPr="007E6D24">
              <w:rPr>
                <w:spacing w:val="-10"/>
                <w:sz w:val="20"/>
              </w:rPr>
              <w:t xml:space="preserve"> </w:t>
            </w: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separation</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oilseeds</w:t>
            </w:r>
            <w:proofErr w:type="spellEnd"/>
            <w:r w:rsidRPr="007E6D24">
              <w:rPr>
                <w:spacing w:val="-10"/>
                <w:sz w:val="20"/>
              </w:rPr>
              <w:t xml:space="preserve">. </w:t>
            </w:r>
          </w:p>
          <w:p w:rsidR="007E6D24" w:rsidRPr="00CD00B5" w:rsidRDefault="007E6D24" w:rsidP="00F75328">
            <w:pPr>
              <w:pStyle w:val="2"/>
              <w:ind w:firstLine="0"/>
              <w:rPr>
                <w:spacing w:val="-10"/>
                <w:sz w:val="20"/>
                <w:lang w:val="en-US"/>
              </w:rPr>
            </w:pPr>
            <w:proofErr w:type="spellStart"/>
            <w:r w:rsidRPr="007E6D24">
              <w:rPr>
                <w:spacing w:val="-10"/>
                <w:sz w:val="20"/>
              </w:rPr>
              <w:t>Aliev</w:t>
            </w:r>
            <w:proofErr w:type="spellEnd"/>
            <w:r w:rsidRPr="007E6D24">
              <w:rPr>
                <w:spacing w:val="-10"/>
                <w:sz w:val="20"/>
              </w:rPr>
              <w:t xml:space="preserve">, E. B. </w:t>
            </w:r>
          </w:p>
          <w:p w:rsidR="00D500C0" w:rsidRPr="007E6D24" w:rsidRDefault="00D500C0" w:rsidP="00F75328">
            <w:pPr>
              <w:pStyle w:val="2"/>
              <w:ind w:firstLine="0"/>
              <w:rPr>
                <w:spacing w:val="-10"/>
                <w:sz w:val="20"/>
              </w:rPr>
            </w:pPr>
            <w:proofErr w:type="spellStart"/>
            <w:r w:rsidRPr="007E6D24">
              <w:rPr>
                <w:spacing w:val="-10"/>
                <w:sz w:val="20"/>
              </w:rPr>
              <w:t>Internationals</w:t>
            </w:r>
            <w:proofErr w:type="spellEnd"/>
            <w:r w:rsidRPr="007E6D24">
              <w:rPr>
                <w:spacing w:val="-10"/>
                <w:sz w:val="20"/>
              </w:rPr>
              <w:t xml:space="preserve"> </w:t>
            </w:r>
            <w:proofErr w:type="spellStart"/>
            <w:r w:rsidRPr="007E6D24">
              <w:rPr>
                <w:spacing w:val="-10"/>
                <w:sz w:val="20"/>
              </w:rPr>
              <w:t>research</w:t>
            </w:r>
            <w:proofErr w:type="spellEnd"/>
            <w:r w:rsidRPr="007E6D24">
              <w:rPr>
                <w:spacing w:val="-10"/>
                <w:sz w:val="20"/>
              </w:rPr>
              <w:t xml:space="preserve"> </w:t>
            </w:r>
            <w:proofErr w:type="spellStart"/>
            <w:r w:rsidRPr="007E6D24">
              <w:rPr>
                <w:spacing w:val="-10"/>
                <w:sz w:val="20"/>
              </w:rPr>
              <w:t>and</w:t>
            </w:r>
            <w:proofErr w:type="spellEnd"/>
            <w:r w:rsidRPr="007E6D24">
              <w:rPr>
                <w:spacing w:val="-10"/>
                <w:sz w:val="20"/>
              </w:rPr>
              <w:t xml:space="preserve"> </w:t>
            </w:r>
            <w:proofErr w:type="spellStart"/>
            <w:r w:rsidRPr="007E6D24">
              <w:rPr>
                <w:spacing w:val="-10"/>
                <w:sz w:val="20"/>
              </w:rPr>
              <w:t>practice</w:t>
            </w:r>
            <w:proofErr w:type="spellEnd"/>
            <w:r w:rsidRPr="007E6D24">
              <w:rPr>
                <w:spacing w:val="-10"/>
                <w:sz w:val="20"/>
              </w:rPr>
              <w:t xml:space="preserve"> </w:t>
            </w:r>
            <w:proofErr w:type="spellStart"/>
            <w:r w:rsidRPr="007E6D24">
              <w:rPr>
                <w:spacing w:val="-10"/>
                <w:sz w:val="20"/>
              </w:rPr>
              <w:t>conference</w:t>
            </w:r>
            <w:proofErr w:type="spellEnd"/>
            <w:r w:rsidRPr="007E6D24">
              <w:rPr>
                <w:spacing w:val="-10"/>
                <w:sz w:val="20"/>
              </w:rPr>
              <w:t xml:space="preserve"> «</w:t>
            </w:r>
            <w:proofErr w:type="spellStart"/>
            <w:r w:rsidRPr="007E6D24">
              <w:rPr>
                <w:spacing w:val="-10"/>
                <w:sz w:val="20"/>
              </w:rPr>
              <w:t>Modern</w:t>
            </w:r>
            <w:proofErr w:type="spellEnd"/>
            <w:r w:rsidRPr="007E6D24">
              <w:rPr>
                <w:spacing w:val="-10"/>
                <w:sz w:val="20"/>
              </w:rPr>
              <w:t xml:space="preserve"> </w:t>
            </w:r>
            <w:proofErr w:type="spellStart"/>
            <w:r w:rsidRPr="007E6D24">
              <w:rPr>
                <w:spacing w:val="-10"/>
                <w:sz w:val="20"/>
              </w:rPr>
              <w:t>methods</w:t>
            </w:r>
            <w:proofErr w:type="spellEnd"/>
            <w:r w:rsidRPr="007E6D24">
              <w:rPr>
                <w:spacing w:val="-10"/>
                <w:sz w:val="20"/>
              </w:rPr>
              <w:t xml:space="preserve">, </w:t>
            </w:r>
            <w:proofErr w:type="spellStart"/>
            <w:r w:rsidRPr="007E6D24">
              <w:rPr>
                <w:spacing w:val="-10"/>
                <w:sz w:val="20"/>
              </w:rPr>
              <w:t>innovations</w:t>
            </w:r>
            <w:proofErr w:type="spellEnd"/>
            <w:r w:rsidRPr="007E6D24">
              <w:rPr>
                <w:spacing w:val="-10"/>
                <w:sz w:val="20"/>
              </w:rPr>
              <w:t xml:space="preserve">, </w:t>
            </w:r>
            <w:proofErr w:type="spellStart"/>
            <w:r w:rsidRPr="007E6D24">
              <w:rPr>
                <w:spacing w:val="-10"/>
                <w:sz w:val="20"/>
              </w:rPr>
              <w:t>and</w:t>
            </w:r>
            <w:proofErr w:type="spellEnd"/>
            <w:r w:rsidRPr="007E6D24">
              <w:rPr>
                <w:spacing w:val="-10"/>
                <w:sz w:val="20"/>
              </w:rPr>
              <w:t xml:space="preserve"> </w:t>
            </w:r>
            <w:proofErr w:type="spellStart"/>
            <w:r w:rsidRPr="007E6D24">
              <w:rPr>
                <w:spacing w:val="-10"/>
                <w:sz w:val="20"/>
              </w:rPr>
              <w:t>experience</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practical</w:t>
            </w:r>
            <w:proofErr w:type="spellEnd"/>
            <w:r w:rsidRPr="007E6D24">
              <w:rPr>
                <w:spacing w:val="-10"/>
                <w:sz w:val="20"/>
              </w:rPr>
              <w:t xml:space="preserve"> </w:t>
            </w:r>
            <w:proofErr w:type="spellStart"/>
            <w:r w:rsidRPr="007E6D24">
              <w:rPr>
                <w:spacing w:val="-10"/>
                <w:sz w:val="20"/>
              </w:rPr>
              <w:t>application</w:t>
            </w:r>
            <w:proofErr w:type="spellEnd"/>
            <w:r w:rsidRPr="007E6D24">
              <w:rPr>
                <w:spacing w:val="-10"/>
                <w:sz w:val="20"/>
              </w:rPr>
              <w:t xml:space="preserve"> </w:t>
            </w:r>
            <w:proofErr w:type="spellStart"/>
            <w:r w:rsidRPr="007E6D24">
              <w:rPr>
                <w:spacing w:val="-10"/>
                <w:sz w:val="20"/>
              </w:rPr>
              <w:t>in</w:t>
            </w:r>
            <w:proofErr w:type="spellEnd"/>
            <w:r w:rsidRPr="007E6D24">
              <w:rPr>
                <w:spacing w:val="-10"/>
                <w:sz w:val="20"/>
              </w:rPr>
              <w:t xml:space="preserve"> </w:t>
            </w: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field</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technical</w:t>
            </w:r>
            <w:proofErr w:type="spellEnd"/>
            <w:r w:rsidRPr="007E6D24">
              <w:rPr>
                <w:spacing w:val="-10"/>
                <w:sz w:val="20"/>
              </w:rPr>
              <w:t xml:space="preserve"> </w:t>
            </w:r>
            <w:proofErr w:type="spellStart"/>
            <w:r w:rsidRPr="007E6D24">
              <w:rPr>
                <w:spacing w:val="-10"/>
                <w:sz w:val="20"/>
              </w:rPr>
              <w:t>sciences</w:t>
            </w:r>
            <w:proofErr w:type="spellEnd"/>
            <w:r w:rsidRPr="007E6D24">
              <w:rPr>
                <w:spacing w:val="-10"/>
                <w:sz w:val="20"/>
              </w:rPr>
              <w:t xml:space="preserve">»: </w:t>
            </w:r>
            <w:proofErr w:type="spellStart"/>
            <w:r w:rsidRPr="007E6D24">
              <w:rPr>
                <w:spacing w:val="-10"/>
                <w:sz w:val="20"/>
              </w:rPr>
              <w:t>Conference</w:t>
            </w:r>
            <w:proofErr w:type="spellEnd"/>
            <w:r w:rsidRPr="007E6D24">
              <w:rPr>
                <w:spacing w:val="-10"/>
                <w:sz w:val="20"/>
              </w:rPr>
              <w:t xml:space="preserve"> </w:t>
            </w:r>
            <w:proofErr w:type="spellStart"/>
            <w:r w:rsidRPr="007E6D24">
              <w:rPr>
                <w:spacing w:val="-10"/>
                <w:sz w:val="20"/>
              </w:rPr>
              <w:t>Proceedings</w:t>
            </w:r>
            <w:proofErr w:type="spellEnd"/>
            <w:r w:rsidRPr="007E6D24">
              <w:rPr>
                <w:spacing w:val="-10"/>
                <w:sz w:val="20"/>
              </w:rPr>
              <w:t xml:space="preserve">. </w:t>
            </w:r>
            <w:proofErr w:type="spellStart"/>
            <w:r w:rsidRPr="007E6D24">
              <w:rPr>
                <w:spacing w:val="-10"/>
                <w:sz w:val="20"/>
              </w:rPr>
              <w:t>December</w:t>
            </w:r>
            <w:proofErr w:type="spellEnd"/>
            <w:r w:rsidRPr="007E6D24">
              <w:rPr>
                <w:spacing w:val="-10"/>
                <w:sz w:val="20"/>
              </w:rPr>
              <w:t xml:space="preserve"> 27-28, 2017. </w:t>
            </w:r>
            <w:proofErr w:type="spellStart"/>
            <w:r w:rsidRPr="007E6D24">
              <w:rPr>
                <w:spacing w:val="-10"/>
                <w:sz w:val="20"/>
              </w:rPr>
              <w:t>Radom</w:t>
            </w:r>
            <w:proofErr w:type="spellEnd"/>
            <w:r w:rsidRPr="007E6D24">
              <w:rPr>
                <w:spacing w:val="-10"/>
                <w:sz w:val="20"/>
              </w:rPr>
              <w:t xml:space="preserve">, </w:t>
            </w:r>
            <w:proofErr w:type="spellStart"/>
            <w:r w:rsidRPr="007E6D24">
              <w:rPr>
                <w:spacing w:val="-10"/>
                <w:sz w:val="20"/>
              </w:rPr>
              <w:t>Republic</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Poland</w:t>
            </w:r>
            <w:proofErr w:type="spellEnd"/>
            <w:r w:rsidRPr="007E6D24">
              <w:rPr>
                <w:spacing w:val="-10"/>
                <w:sz w:val="20"/>
              </w:rPr>
              <w:t xml:space="preserve">. </w:t>
            </w:r>
            <w:proofErr w:type="spellStart"/>
            <w:r w:rsidRPr="007E6D24">
              <w:rPr>
                <w:spacing w:val="-10"/>
                <w:sz w:val="20"/>
              </w:rPr>
              <w:t>Vol</w:t>
            </w:r>
            <w:proofErr w:type="spellEnd"/>
            <w:r w:rsidRPr="007E6D24">
              <w:rPr>
                <w:spacing w:val="-10"/>
                <w:sz w:val="20"/>
              </w:rPr>
              <w:t xml:space="preserve">. 19. </w:t>
            </w:r>
            <w:proofErr w:type="spellStart"/>
            <w:r w:rsidRPr="007E6D24">
              <w:rPr>
                <w:spacing w:val="-10"/>
                <w:sz w:val="20"/>
              </w:rPr>
              <w:t>No</w:t>
            </w:r>
            <w:proofErr w:type="spellEnd"/>
            <w:r w:rsidRPr="007E6D24">
              <w:rPr>
                <w:spacing w:val="-10"/>
                <w:sz w:val="20"/>
              </w:rPr>
              <w:t xml:space="preserve"> 3. </w:t>
            </w:r>
            <w:r w:rsidR="007E6D24" w:rsidRPr="007E6D24">
              <w:rPr>
                <w:spacing w:val="-10"/>
                <w:sz w:val="20"/>
              </w:rPr>
              <w:t>(2017).</w:t>
            </w:r>
            <w:r w:rsidR="007E6D24" w:rsidRPr="007E6D24">
              <w:rPr>
                <w:spacing w:val="-10"/>
                <w:sz w:val="20"/>
                <w:lang w:val="ru-RU"/>
              </w:rPr>
              <w:t xml:space="preserve"> </w:t>
            </w:r>
            <w:r w:rsidRPr="007E6D24">
              <w:rPr>
                <w:spacing w:val="-10"/>
                <w:sz w:val="20"/>
              </w:rPr>
              <w:t>P. 107-110.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CD00B5" w:rsidRDefault="00D500C0" w:rsidP="00F75328">
            <w:pPr>
              <w:pStyle w:val="2"/>
              <w:ind w:firstLine="0"/>
              <w:rPr>
                <w:spacing w:val="-10"/>
                <w:sz w:val="20"/>
                <w:lang w:val="en-US"/>
              </w:rPr>
            </w:pPr>
            <w:proofErr w:type="spellStart"/>
            <w:r w:rsidRPr="007E6D24">
              <w:rPr>
                <w:spacing w:val="-10"/>
                <w:sz w:val="20"/>
              </w:rPr>
              <w:t>Results</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experimental</w:t>
            </w:r>
            <w:proofErr w:type="spellEnd"/>
            <w:r w:rsidRPr="007E6D24">
              <w:rPr>
                <w:spacing w:val="-10"/>
                <w:sz w:val="20"/>
              </w:rPr>
              <w:t xml:space="preserve"> </w:t>
            </w:r>
            <w:proofErr w:type="spellStart"/>
            <w:r w:rsidRPr="007E6D24">
              <w:rPr>
                <w:spacing w:val="-10"/>
                <w:sz w:val="20"/>
              </w:rPr>
              <w:t>study</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separation</w:t>
            </w:r>
            <w:proofErr w:type="spellEnd"/>
            <w:r w:rsidRPr="007E6D24">
              <w:rPr>
                <w:spacing w:val="-10"/>
                <w:sz w:val="20"/>
              </w:rPr>
              <w:t xml:space="preserve"> </w:t>
            </w:r>
            <w:proofErr w:type="spellStart"/>
            <w:r w:rsidRPr="007E6D24">
              <w:rPr>
                <w:spacing w:val="-10"/>
                <w:sz w:val="20"/>
              </w:rPr>
              <w:t>process</w:t>
            </w:r>
            <w:proofErr w:type="spellEnd"/>
            <w:r w:rsidRPr="007E6D24">
              <w:rPr>
                <w:spacing w:val="-10"/>
                <w:sz w:val="20"/>
              </w:rPr>
              <w:t xml:space="preserve"> </w:t>
            </w:r>
            <w:proofErr w:type="spellStart"/>
            <w:r w:rsidRPr="007E6D24">
              <w:rPr>
                <w:spacing w:val="-10"/>
                <w:sz w:val="20"/>
              </w:rPr>
              <w:t>seeds</w:t>
            </w:r>
            <w:proofErr w:type="spellEnd"/>
            <w:r w:rsidRPr="007E6D24">
              <w:rPr>
                <w:spacing w:val="-10"/>
                <w:sz w:val="20"/>
              </w:rPr>
              <w:t xml:space="preserve"> </w:t>
            </w:r>
            <w:proofErr w:type="spellStart"/>
            <w:r w:rsidRPr="007E6D24">
              <w:rPr>
                <w:spacing w:val="-10"/>
                <w:sz w:val="20"/>
              </w:rPr>
              <w:t>in</w:t>
            </w:r>
            <w:proofErr w:type="spellEnd"/>
            <w:r w:rsidRPr="007E6D24">
              <w:rPr>
                <w:spacing w:val="-10"/>
                <w:sz w:val="20"/>
              </w:rPr>
              <w:t xml:space="preserve"> </w:t>
            </w:r>
            <w:proofErr w:type="spellStart"/>
            <w:r w:rsidRPr="007E6D24">
              <w:rPr>
                <w:spacing w:val="-10"/>
                <w:sz w:val="20"/>
              </w:rPr>
              <w:t>aerodromic</w:t>
            </w:r>
            <w:proofErr w:type="spellEnd"/>
            <w:r w:rsidRPr="007E6D24">
              <w:rPr>
                <w:spacing w:val="-10"/>
                <w:sz w:val="20"/>
              </w:rPr>
              <w:t xml:space="preserve"> </w:t>
            </w:r>
            <w:proofErr w:type="spellStart"/>
            <w:r w:rsidRPr="007E6D24">
              <w:rPr>
                <w:spacing w:val="-10"/>
                <w:sz w:val="20"/>
              </w:rPr>
              <w:t>separator</w:t>
            </w:r>
            <w:proofErr w:type="spellEnd"/>
            <w:r w:rsidRPr="007E6D24">
              <w:rPr>
                <w:spacing w:val="-10"/>
                <w:sz w:val="20"/>
              </w:rPr>
              <w:t xml:space="preserve">. </w:t>
            </w:r>
          </w:p>
          <w:p w:rsidR="007E6D24" w:rsidRPr="00CD00B5" w:rsidRDefault="007E6D24" w:rsidP="00F75328">
            <w:pPr>
              <w:pStyle w:val="2"/>
              <w:ind w:firstLine="0"/>
              <w:rPr>
                <w:spacing w:val="-10"/>
                <w:sz w:val="20"/>
                <w:lang w:val="en-US"/>
              </w:rPr>
            </w:pPr>
            <w:proofErr w:type="spellStart"/>
            <w:r w:rsidRPr="007E6D24">
              <w:rPr>
                <w:spacing w:val="-10"/>
                <w:sz w:val="20"/>
              </w:rPr>
              <w:t>Aliiev</w:t>
            </w:r>
            <w:proofErr w:type="spellEnd"/>
            <w:r w:rsidRPr="007E6D24">
              <w:rPr>
                <w:spacing w:val="-10"/>
                <w:sz w:val="20"/>
              </w:rPr>
              <w:t>, E. B.</w:t>
            </w:r>
          </w:p>
          <w:p w:rsidR="00D500C0" w:rsidRPr="007E6D24" w:rsidRDefault="00D500C0" w:rsidP="00F75328">
            <w:pPr>
              <w:pStyle w:val="2"/>
              <w:ind w:firstLine="0"/>
              <w:rPr>
                <w:spacing w:val="-10"/>
                <w:sz w:val="20"/>
              </w:rPr>
            </w:pPr>
            <w:r w:rsidRPr="007E6D24">
              <w:rPr>
                <w:spacing w:val="-10"/>
                <w:sz w:val="20"/>
              </w:rPr>
              <w:t xml:space="preserve">Інноваційні технології та сучасні селекційні досягнення у виробництві олійної сировини. Збірник тез Міжнародної наукової </w:t>
            </w:r>
            <w:proofErr w:type="spellStart"/>
            <w:r w:rsidRPr="007E6D24">
              <w:rPr>
                <w:spacing w:val="-10"/>
                <w:sz w:val="20"/>
              </w:rPr>
              <w:t>інтернет-конференції</w:t>
            </w:r>
            <w:proofErr w:type="spellEnd"/>
            <w:r w:rsidRPr="007E6D24">
              <w:rPr>
                <w:spacing w:val="-10"/>
                <w:sz w:val="20"/>
              </w:rPr>
              <w:t xml:space="preserve"> (26 жовтня 2018 р.). Запоріжжя: ІОК НААН. </w:t>
            </w:r>
            <w:r w:rsidR="007E6D24" w:rsidRPr="007E6D24">
              <w:rPr>
                <w:spacing w:val="-10"/>
                <w:sz w:val="20"/>
              </w:rPr>
              <w:t>(2018).</w:t>
            </w:r>
            <w:r w:rsidR="007E6D24" w:rsidRPr="007E6D24">
              <w:rPr>
                <w:spacing w:val="-10"/>
                <w:sz w:val="20"/>
                <w:lang w:val="ru-RU"/>
              </w:rPr>
              <w:t xml:space="preserve"> </w:t>
            </w:r>
            <w:r w:rsidRPr="007E6D24">
              <w:rPr>
                <w:spacing w:val="-10"/>
                <w:sz w:val="20"/>
              </w:rPr>
              <w:t>С. 70-71.</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2"/>
              <w:ind w:firstLine="0"/>
              <w:rPr>
                <w:spacing w:val="-10"/>
                <w:sz w:val="20"/>
                <w:lang w:val="ru-RU"/>
              </w:rPr>
            </w:pPr>
            <w:r w:rsidRPr="007E6D24">
              <w:rPr>
                <w:spacing w:val="-10"/>
                <w:sz w:val="20"/>
              </w:rPr>
              <w:t xml:space="preserve">Математична модель взаємодії сипкого матеріалу із вібруючим решетом. </w:t>
            </w:r>
          </w:p>
          <w:p w:rsidR="007E6D24" w:rsidRPr="007E6D24" w:rsidRDefault="007E6D24" w:rsidP="00F75328">
            <w:pPr>
              <w:pStyle w:val="2"/>
              <w:ind w:firstLine="0"/>
              <w:rPr>
                <w:spacing w:val="-10"/>
                <w:sz w:val="20"/>
                <w:lang w:val="ru-RU"/>
              </w:rPr>
            </w:pPr>
            <w:r w:rsidRPr="007E6D24">
              <w:rPr>
                <w:spacing w:val="-10"/>
                <w:sz w:val="20"/>
              </w:rPr>
              <w:t xml:space="preserve">Алієв, Е., </w:t>
            </w:r>
            <w:proofErr w:type="spellStart"/>
            <w:r w:rsidRPr="007E6D24">
              <w:rPr>
                <w:spacing w:val="-10"/>
                <w:sz w:val="20"/>
              </w:rPr>
              <w:t>Яропуд</w:t>
            </w:r>
            <w:proofErr w:type="spellEnd"/>
            <w:r w:rsidRPr="007E6D24">
              <w:rPr>
                <w:spacing w:val="-10"/>
                <w:sz w:val="20"/>
              </w:rPr>
              <w:t xml:space="preserve"> В. </w:t>
            </w:r>
          </w:p>
          <w:p w:rsidR="00D500C0" w:rsidRPr="007E6D24" w:rsidRDefault="00D500C0" w:rsidP="00F75328">
            <w:pPr>
              <w:pStyle w:val="2"/>
              <w:ind w:firstLine="0"/>
              <w:rPr>
                <w:spacing w:val="-10"/>
                <w:sz w:val="20"/>
              </w:rPr>
            </w:pPr>
            <w:r w:rsidRPr="007E6D24">
              <w:rPr>
                <w:spacing w:val="-10"/>
                <w:sz w:val="20"/>
              </w:rPr>
              <w:t>“Вібрації в техніці та технологіях”, XVІІ Міжнародна науково-технічна конференція 11-12 жовтня 2018 р.: тези доповідей. Дрогобич: Посвіт.</w:t>
            </w:r>
            <w:r w:rsidR="007E6D24" w:rsidRPr="007E6D24">
              <w:rPr>
                <w:spacing w:val="-10"/>
                <w:sz w:val="20"/>
              </w:rPr>
              <w:t xml:space="preserve"> (2018).</w:t>
            </w:r>
            <w:r w:rsidRPr="007E6D24">
              <w:rPr>
                <w:spacing w:val="-10"/>
                <w:sz w:val="20"/>
              </w:rPr>
              <w:t xml:space="preserve"> С. 28-29.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CD00B5" w:rsidRDefault="00D500C0" w:rsidP="00F75328">
            <w:pPr>
              <w:pStyle w:val="2"/>
              <w:ind w:firstLine="0"/>
              <w:rPr>
                <w:spacing w:val="-10"/>
                <w:sz w:val="20"/>
                <w:lang w:val="en-US"/>
              </w:rPr>
            </w:pP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results</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studies</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separation</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sunflower</w:t>
            </w:r>
            <w:proofErr w:type="spellEnd"/>
            <w:r w:rsidRPr="007E6D24">
              <w:rPr>
                <w:spacing w:val="-10"/>
                <w:sz w:val="20"/>
              </w:rPr>
              <w:t xml:space="preserve"> </w:t>
            </w:r>
            <w:proofErr w:type="spellStart"/>
            <w:r w:rsidRPr="007E6D24">
              <w:rPr>
                <w:spacing w:val="-10"/>
                <w:sz w:val="20"/>
              </w:rPr>
              <w:t>seed</w:t>
            </w:r>
            <w:proofErr w:type="spellEnd"/>
            <w:r w:rsidRPr="007E6D24">
              <w:rPr>
                <w:spacing w:val="-10"/>
                <w:sz w:val="20"/>
              </w:rPr>
              <w:t xml:space="preserve"> </w:t>
            </w:r>
            <w:proofErr w:type="spellStart"/>
            <w:r w:rsidRPr="007E6D24">
              <w:rPr>
                <w:spacing w:val="-10"/>
                <w:sz w:val="20"/>
              </w:rPr>
              <w:t>material</w:t>
            </w:r>
            <w:proofErr w:type="spellEnd"/>
            <w:r w:rsidRPr="007E6D24">
              <w:rPr>
                <w:spacing w:val="-10"/>
                <w:sz w:val="20"/>
              </w:rPr>
              <w:t xml:space="preserve"> </w:t>
            </w:r>
            <w:proofErr w:type="spellStart"/>
            <w:r w:rsidRPr="007E6D24">
              <w:rPr>
                <w:spacing w:val="-10"/>
                <w:sz w:val="20"/>
              </w:rPr>
              <w:t>by</w:t>
            </w:r>
            <w:proofErr w:type="spellEnd"/>
            <w:r w:rsidRPr="007E6D24">
              <w:rPr>
                <w:spacing w:val="-10"/>
                <w:sz w:val="20"/>
              </w:rPr>
              <w:t xml:space="preserve"> </w:t>
            </w:r>
            <w:proofErr w:type="spellStart"/>
            <w:r w:rsidRPr="007E6D24">
              <w:rPr>
                <w:spacing w:val="-10"/>
                <w:sz w:val="20"/>
              </w:rPr>
              <w:t>volume</w:t>
            </w:r>
            <w:proofErr w:type="spellEnd"/>
            <w:r w:rsidRPr="007E6D24">
              <w:rPr>
                <w:spacing w:val="-10"/>
                <w:sz w:val="20"/>
              </w:rPr>
              <w:t xml:space="preserve">. </w:t>
            </w:r>
          </w:p>
          <w:p w:rsidR="007E6D24" w:rsidRPr="00CD00B5" w:rsidRDefault="007E6D24" w:rsidP="00F75328">
            <w:pPr>
              <w:pStyle w:val="2"/>
              <w:ind w:firstLine="0"/>
              <w:rPr>
                <w:spacing w:val="-10"/>
                <w:sz w:val="20"/>
                <w:lang w:val="en-US"/>
              </w:rPr>
            </w:pPr>
            <w:proofErr w:type="spellStart"/>
            <w:r w:rsidRPr="007E6D24">
              <w:rPr>
                <w:spacing w:val="-10"/>
                <w:sz w:val="20"/>
              </w:rPr>
              <w:t>Elchyn</w:t>
            </w:r>
            <w:proofErr w:type="spellEnd"/>
            <w:r w:rsidRPr="007E6D24">
              <w:rPr>
                <w:spacing w:val="-10"/>
                <w:sz w:val="20"/>
              </w:rPr>
              <w:t xml:space="preserve"> </w:t>
            </w:r>
            <w:proofErr w:type="spellStart"/>
            <w:r w:rsidRPr="007E6D24">
              <w:rPr>
                <w:spacing w:val="-10"/>
                <w:sz w:val="20"/>
              </w:rPr>
              <w:t>Aliiev</w:t>
            </w:r>
            <w:proofErr w:type="spellEnd"/>
            <w:r w:rsidRPr="007E6D24">
              <w:rPr>
                <w:spacing w:val="-10"/>
                <w:sz w:val="20"/>
              </w:rPr>
              <w:t xml:space="preserve">. </w:t>
            </w:r>
          </w:p>
          <w:p w:rsidR="00D500C0" w:rsidRPr="007E6D24" w:rsidRDefault="00D500C0" w:rsidP="00F75328">
            <w:pPr>
              <w:pStyle w:val="2"/>
              <w:ind w:firstLine="0"/>
              <w:rPr>
                <w:spacing w:val="-10"/>
                <w:sz w:val="20"/>
              </w:rPr>
            </w:pPr>
            <w:r w:rsidRPr="007E6D24">
              <w:rPr>
                <w:spacing w:val="-10"/>
                <w:sz w:val="20"/>
              </w:rPr>
              <w:t xml:space="preserve">Інноваційні технології та інтенсифікація розвитку національного виробництва: матеріали V </w:t>
            </w:r>
            <w:proofErr w:type="spellStart"/>
            <w:r w:rsidRPr="007E6D24">
              <w:rPr>
                <w:spacing w:val="-10"/>
                <w:sz w:val="20"/>
              </w:rPr>
              <w:t>міжнар</w:t>
            </w:r>
            <w:proofErr w:type="spellEnd"/>
            <w:r w:rsidRPr="007E6D24">
              <w:rPr>
                <w:spacing w:val="-10"/>
                <w:sz w:val="20"/>
              </w:rPr>
              <w:t xml:space="preserve">. </w:t>
            </w:r>
            <w:proofErr w:type="spellStart"/>
            <w:r w:rsidRPr="007E6D24">
              <w:rPr>
                <w:spacing w:val="-10"/>
                <w:sz w:val="20"/>
              </w:rPr>
              <w:t>наук.-практ</w:t>
            </w:r>
            <w:proofErr w:type="spellEnd"/>
            <w:r w:rsidRPr="007E6D24">
              <w:rPr>
                <w:spacing w:val="-10"/>
                <w:sz w:val="20"/>
              </w:rPr>
              <w:t xml:space="preserve">. </w:t>
            </w:r>
            <w:proofErr w:type="spellStart"/>
            <w:r w:rsidRPr="007E6D24">
              <w:rPr>
                <w:spacing w:val="-10"/>
                <w:sz w:val="20"/>
              </w:rPr>
              <w:t>конф</w:t>
            </w:r>
            <w:proofErr w:type="spellEnd"/>
            <w:r w:rsidRPr="007E6D24">
              <w:rPr>
                <w:spacing w:val="-10"/>
                <w:sz w:val="20"/>
              </w:rPr>
              <w:t xml:space="preserve">. 30 </w:t>
            </w:r>
            <w:proofErr w:type="spellStart"/>
            <w:r w:rsidRPr="007E6D24">
              <w:rPr>
                <w:spacing w:val="-10"/>
                <w:sz w:val="20"/>
              </w:rPr>
              <w:t>травн</w:t>
            </w:r>
            <w:proofErr w:type="spellEnd"/>
            <w:r w:rsidRPr="007E6D24">
              <w:rPr>
                <w:spacing w:val="-10"/>
                <w:sz w:val="20"/>
              </w:rPr>
              <w:t xml:space="preserve">. 2019 р. Тернопіль: Крок. </w:t>
            </w:r>
            <w:r w:rsidR="007E6D24" w:rsidRPr="007E6D24">
              <w:rPr>
                <w:spacing w:val="-10"/>
                <w:sz w:val="20"/>
              </w:rPr>
              <w:t>(2019).</w:t>
            </w:r>
            <w:r w:rsidR="007E6D24" w:rsidRPr="007E6D24">
              <w:rPr>
                <w:spacing w:val="-10"/>
                <w:sz w:val="20"/>
                <w:lang w:val="ru-RU"/>
              </w:rPr>
              <w:t xml:space="preserve"> </w:t>
            </w:r>
            <w:r w:rsidRPr="007E6D24">
              <w:rPr>
                <w:spacing w:val="-10"/>
                <w:sz w:val="20"/>
              </w:rPr>
              <w:t>С. 96-98.</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CD00B5" w:rsidRDefault="00D500C0" w:rsidP="00F75328">
            <w:pPr>
              <w:pStyle w:val="2"/>
              <w:ind w:firstLine="0"/>
              <w:rPr>
                <w:spacing w:val="-10"/>
                <w:sz w:val="20"/>
                <w:lang w:val="en-US"/>
              </w:rPr>
            </w:pPr>
            <w:proofErr w:type="spellStart"/>
            <w:r w:rsidRPr="007E6D24">
              <w:rPr>
                <w:spacing w:val="-10"/>
                <w:sz w:val="20"/>
              </w:rPr>
              <w:t>Results</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the</w:t>
            </w:r>
            <w:proofErr w:type="spellEnd"/>
            <w:r w:rsidRPr="007E6D24">
              <w:rPr>
                <w:spacing w:val="-10"/>
                <w:sz w:val="20"/>
              </w:rPr>
              <w:t xml:space="preserve"> </w:t>
            </w:r>
            <w:proofErr w:type="spellStart"/>
            <w:r w:rsidRPr="007E6D24">
              <w:rPr>
                <w:spacing w:val="-10"/>
                <w:sz w:val="20"/>
              </w:rPr>
              <w:t>experimental</w:t>
            </w:r>
            <w:proofErr w:type="spellEnd"/>
            <w:r w:rsidRPr="007E6D24">
              <w:rPr>
                <w:spacing w:val="-10"/>
                <w:sz w:val="20"/>
              </w:rPr>
              <w:t xml:space="preserve"> </w:t>
            </w:r>
            <w:proofErr w:type="spellStart"/>
            <w:r w:rsidRPr="007E6D24">
              <w:rPr>
                <w:spacing w:val="-10"/>
                <w:sz w:val="20"/>
              </w:rPr>
              <w:t>study</w:t>
            </w:r>
            <w:proofErr w:type="spellEnd"/>
            <w:r w:rsidRPr="007E6D24">
              <w:rPr>
                <w:spacing w:val="-10"/>
                <w:sz w:val="20"/>
              </w:rPr>
              <w:t xml:space="preserve"> </w:t>
            </w:r>
            <w:proofErr w:type="spellStart"/>
            <w:r w:rsidRPr="007E6D24">
              <w:rPr>
                <w:spacing w:val="-10"/>
                <w:sz w:val="20"/>
              </w:rPr>
              <w:t>of</w:t>
            </w:r>
            <w:proofErr w:type="spellEnd"/>
            <w:r w:rsidRPr="007E6D24">
              <w:rPr>
                <w:spacing w:val="-10"/>
                <w:sz w:val="20"/>
              </w:rPr>
              <w:t xml:space="preserve"> </w:t>
            </w:r>
            <w:proofErr w:type="spellStart"/>
            <w:r w:rsidRPr="007E6D24">
              <w:rPr>
                <w:spacing w:val="-10"/>
                <w:sz w:val="20"/>
              </w:rPr>
              <w:t>separation</w:t>
            </w:r>
            <w:proofErr w:type="spellEnd"/>
            <w:r w:rsidRPr="007E6D24">
              <w:rPr>
                <w:spacing w:val="-10"/>
                <w:sz w:val="20"/>
              </w:rPr>
              <w:t xml:space="preserve"> </w:t>
            </w:r>
            <w:proofErr w:type="spellStart"/>
            <w:r w:rsidRPr="007E6D24">
              <w:rPr>
                <w:spacing w:val="-10"/>
                <w:sz w:val="20"/>
              </w:rPr>
              <w:t>process</w:t>
            </w:r>
            <w:proofErr w:type="spellEnd"/>
            <w:r w:rsidRPr="007E6D24">
              <w:rPr>
                <w:spacing w:val="-10"/>
                <w:sz w:val="20"/>
              </w:rPr>
              <w:t xml:space="preserve"> </w:t>
            </w:r>
            <w:proofErr w:type="spellStart"/>
            <w:r w:rsidRPr="007E6D24">
              <w:rPr>
                <w:spacing w:val="-10"/>
                <w:sz w:val="20"/>
              </w:rPr>
              <w:t>seeds</w:t>
            </w:r>
            <w:proofErr w:type="spellEnd"/>
            <w:r w:rsidRPr="007E6D24">
              <w:rPr>
                <w:spacing w:val="-10"/>
                <w:sz w:val="20"/>
              </w:rPr>
              <w:t xml:space="preserve"> </w:t>
            </w:r>
            <w:proofErr w:type="spellStart"/>
            <w:r w:rsidRPr="007E6D24">
              <w:rPr>
                <w:spacing w:val="-10"/>
                <w:sz w:val="20"/>
              </w:rPr>
              <w:t>in</w:t>
            </w:r>
            <w:proofErr w:type="spellEnd"/>
            <w:r w:rsidRPr="007E6D24">
              <w:rPr>
                <w:spacing w:val="-10"/>
                <w:sz w:val="20"/>
              </w:rPr>
              <w:t xml:space="preserve"> </w:t>
            </w:r>
            <w:proofErr w:type="spellStart"/>
            <w:r w:rsidRPr="007E6D24">
              <w:rPr>
                <w:spacing w:val="-10"/>
                <w:sz w:val="20"/>
              </w:rPr>
              <w:t>photoelectronic</w:t>
            </w:r>
            <w:proofErr w:type="spellEnd"/>
            <w:r w:rsidRPr="007E6D24">
              <w:rPr>
                <w:spacing w:val="-10"/>
                <w:sz w:val="20"/>
              </w:rPr>
              <w:t xml:space="preserve"> </w:t>
            </w:r>
            <w:proofErr w:type="spellStart"/>
            <w:r w:rsidRPr="007E6D24">
              <w:rPr>
                <w:spacing w:val="-10"/>
                <w:sz w:val="20"/>
              </w:rPr>
              <w:t>separator</w:t>
            </w:r>
            <w:proofErr w:type="spellEnd"/>
            <w:r w:rsidRPr="007E6D24">
              <w:rPr>
                <w:spacing w:val="-10"/>
                <w:sz w:val="20"/>
              </w:rPr>
              <w:t xml:space="preserve">. </w:t>
            </w:r>
          </w:p>
          <w:p w:rsidR="007E6D24" w:rsidRPr="007E6D24" w:rsidRDefault="007E6D24" w:rsidP="00F75328">
            <w:pPr>
              <w:pStyle w:val="2"/>
              <w:ind w:firstLine="0"/>
              <w:rPr>
                <w:spacing w:val="-10"/>
                <w:sz w:val="20"/>
                <w:lang w:val="ru-RU"/>
              </w:rPr>
            </w:pPr>
            <w:proofErr w:type="spellStart"/>
            <w:r w:rsidRPr="007E6D24">
              <w:rPr>
                <w:spacing w:val="-10"/>
                <w:sz w:val="20"/>
              </w:rPr>
              <w:t>Aliiev</w:t>
            </w:r>
            <w:proofErr w:type="spellEnd"/>
            <w:r w:rsidRPr="007E6D24">
              <w:rPr>
                <w:spacing w:val="-10"/>
                <w:sz w:val="20"/>
              </w:rPr>
              <w:t xml:space="preserve"> E. B., </w:t>
            </w:r>
          </w:p>
          <w:p w:rsidR="00D500C0" w:rsidRPr="007E6D24" w:rsidRDefault="00D500C0" w:rsidP="00F75328">
            <w:pPr>
              <w:pStyle w:val="2"/>
              <w:ind w:firstLine="0"/>
              <w:rPr>
                <w:spacing w:val="-10"/>
                <w:sz w:val="20"/>
              </w:rPr>
            </w:pPr>
            <w:r w:rsidRPr="007E6D24">
              <w:rPr>
                <w:spacing w:val="-10"/>
                <w:sz w:val="20"/>
              </w:rPr>
              <w:t xml:space="preserve">Олійні культури: інновації та перспективи. Збірник тез Міжнародної наукової </w:t>
            </w:r>
            <w:proofErr w:type="spellStart"/>
            <w:r w:rsidRPr="007E6D24">
              <w:rPr>
                <w:spacing w:val="-10"/>
                <w:sz w:val="20"/>
              </w:rPr>
              <w:t>інтернет-конференції</w:t>
            </w:r>
            <w:proofErr w:type="spellEnd"/>
            <w:r w:rsidRPr="007E6D24">
              <w:rPr>
                <w:spacing w:val="-10"/>
                <w:sz w:val="20"/>
              </w:rPr>
              <w:t xml:space="preserve"> (14 травня 2019 р.). Запоріжжя. ІОК НААН, 2019. С. 89-90.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a7"/>
              <w:tabs>
                <w:tab w:val="left" w:pos="720"/>
              </w:tabs>
              <w:overflowPunct w:val="0"/>
              <w:autoSpaceDE w:val="0"/>
              <w:autoSpaceDN w:val="0"/>
              <w:adjustRightInd w:val="0"/>
              <w:spacing w:after="0"/>
              <w:jc w:val="both"/>
              <w:textAlignment w:val="baseline"/>
              <w:rPr>
                <w:spacing w:val="-10"/>
                <w:sz w:val="20"/>
                <w:szCs w:val="20"/>
                <w:lang w:val="ru-RU"/>
              </w:rPr>
            </w:pPr>
            <w:r w:rsidRPr="007E6D24">
              <w:rPr>
                <w:spacing w:val="-10"/>
                <w:sz w:val="20"/>
                <w:szCs w:val="20"/>
              </w:rPr>
              <w:t xml:space="preserve">Результати досліджень процесу автоматичного фенотипування насіння соняшник. </w:t>
            </w:r>
          </w:p>
          <w:p w:rsidR="007E6D24" w:rsidRPr="007E6D24" w:rsidRDefault="007E6D24" w:rsidP="00F75328">
            <w:pPr>
              <w:pStyle w:val="a7"/>
              <w:tabs>
                <w:tab w:val="left" w:pos="720"/>
              </w:tabs>
              <w:overflowPunct w:val="0"/>
              <w:autoSpaceDE w:val="0"/>
              <w:autoSpaceDN w:val="0"/>
              <w:adjustRightInd w:val="0"/>
              <w:spacing w:after="0"/>
              <w:jc w:val="both"/>
              <w:textAlignment w:val="baseline"/>
              <w:rPr>
                <w:spacing w:val="-10"/>
                <w:sz w:val="20"/>
                <w:szCs w:val="20"/>
                <w:lang w:val="ru-RU"/>
              </w:rPr>
            </w:pPr>
            <w:r w:rsidRPr="007E6D24">
              <w:rPr>
                <w:spacing w:val="-10"/>
                <w:sz w:val="20"/>
                <w:szCs w:val="20"/>
              </w:rPr>
              <w:t xml:space="preserve">Алієв, Е. Б. </w:t>
            </w:r>
          </w:p>
          <w:p w:rsidR="00D500C0" w:rsidRPr="007E6D24" w:rsidRDefault="00D500C0" w:rsidP="00F75328">
            <w:pPr>
              <w:pStyle w:val="a7"/>
              <w:tabs>
                <w:tab w:val="left" w:pos="720"/>
              </w:tabs>
              <w:overflowPunct w:val="0"/>
              <w:autoSpaceDE w:val="0"/>
              <w:autoSpaceDN w:val="0"/>
              <w:adjustRightInd w:val="0"/>
              <w:spacing w:after="0"/>
              <w:jc w:val="both"/>
              <w:textAlignment w:val="baseline"/>
              <w:rPr>
                <w:spacing w:val="-10"/>
                <w:sz w:val="20"/>
                <w:szCs w:val="20"/>
              </w:rPr>
            </w:pPr>
            <w:r w:rsidRPr="007E6D24">
              <w:rPr>
                <w:spacing w:val="-10"/>
                <w:sz w:val="20"/>
                <w:szCs w:val="20"/>
              </w:rPr>
              <w:t xml:space="preserve">Наукові читання до 100-річчя від дня народження професора Івана Вікторовича </w:t>
            </w:r>
            <w:proofErr w:type="spellStart"/>
            <w:r w:rsidRPr="007E6D24">
              <w:rPr>
                <w:spacing w:val="-10"/>
                <w:sz w:val="20"/>
                <w:szCs w:val="20"/>
              </w:rPr>
              <w:t>Яшовського</w:t>
            </w:r>
            <w:proofErr w:type="spellEnd"/>
            <w:r w:rsidRPr="007E6D24">
              <w:rPr>
                <w:spacing w:val="-10"/>
                <w:sz w:val="20"/>
                <w:szCs w:val="20"/>
              </w:rPr>
              <w:t xml:space="preserve"> (Матеріали міжнародної наукової конференції 14-15 серпня 2019 року, Чабани). Вінниця: ТОВ «ТВОРИ». </w:t>
            </w:r>
            <w:r w:rsidR="007E6D24" w:rsidRPr="007E6D24">
              <w:rPr>
                <w:spacing w:val="-10"/>
                <w:sz w:val="20"/>
                <w:szCs w:val="20"/>
              </w:rPr>
              <w:t>(2019).</w:t>
            </w:r>
            <w:r w:rsidR="007E6D24" w:rsidRPr="007E6D24">
              <w:rPr>
                <w:spacing w:val="-10"/>
                <w:sz w:val="20"/>
                <w:szCs w:val="20"/>
                <w:lang w:val="ru-RU"/>
              </w:rPr>
              <w:t xml:space="preserve"> </w:t>
            </w:r>
            <w:r w:rsidRPr="007E6D24">
              <w:rPr>
                <w:spacing w:val="-10"/>
                <w:sz w:val="20"/>
                <w:szCs w:val="20"/>
              </w:rPr>
              <w:t>С. 90-92.</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tabs>
                <w:tab w:val="left" w:pos="720"/>
              </w:tabs>
              <w:overflowPunct w:val="0"/>
              <w:autoSpaceDE w:val="0"/>
              <w:autoSpaceDN w:val="0"/>
              <w:adjustRightInd w:val="0"/>
              <w:jc w:val="both"/>
              <w:textAlignment w:val="baseline"/>
              <w:rPr>
                <w:spacing w:val="-10"/>
                <w:sz w:val="20"/>
                <w:szCs w:val="20"/>
                <w:lang w:val="ru-RU"/>
              </w:rPr>
            </w:pPr>
            <w:r w:rsidRPr="007E6D24">
              <w:rPr>
                <w:spacing w:val="-10"/>
                <w:sz w:val="20"/>
                <w:szCs w:val="20"/>
              </w:rPr>
              <w:t xml:space="preserve">Пристрій для автоматичного фенотипування насіння соняшнику. </w:t>
            </w:r>
          </w:p>
          <w:p w:rsidR="007E6D24" w:rsidRPr="007E6D24" w:rsidRDefault="007E6D24" w:rsidP="00F75328">
            <w:pPr>
              <w:tabs>
                <w:tab w:val="left" w:pos="720"/>
              </w:tabs>
              <w:overflowPunct w:val="0"/>
              <w:autoSpaceDE w:val="0"/>
              <w:autoSpaceDN w:val="0"/>
              <w:adjustRightInd w:val="0"/>
              <w:jc w:val="both"/>
              <w:textAlignment w:val="baseline"/>
              <w:rPr>
                <w:spacing w:val="-10"/>
                <w:sz w:val="20"/>
                <w:szCs w:val="20"/>
                <w:lang w:val="ru-RU"/>
              </w:rPr>
            </w:pPr>
            <w:r w:rsidRPr="007E6D24">
              <w:rPr>
                <w:spacing w:val="-10"/>
                <w:sz w:val="20"/>
                <w:szCs w:val="20"/>
              </w:rPr>
              <w:t xml:space="preserve">Алієв, Е. Б. </w:t>
            </w:r>
          </w:p>
          <w:p w:rsidR="00D500C0" w:rsidRPr="007E6D24" w:rsidRDefault="00D500C0" w:rsidP="00F75328">
            <w:pPr>
              <w:tabs>
                <w:tab w:val="left" w:pos="720"/>
              </w:tabs>
              <w:overflowPunct w:val="0"/>
              <w:autoSpaceDE w:val="0"/>
              <w:autoSpaceDN w:val="0"/>
              <w:adjustRightInd w:val="0"/>
              <w:jc w:val="both"/>
              <w:textAlignment w:val="baseline"/>
              <w:rPr>
                <w:spacing w:val="-10"/>
                <w:sz w:val="20"/>
                <w:szCs w:val="20"/>
              </w:rPr>
            </w:pPr>
            <w:r w:rsidRPr="007E6D24">
              <w:rPr>
                <w:spacing w:val="-10"/>
                <w:sz w:val="20"/>
                <w:szCs w:val="20"/>
              </w:rPr>
              <w:t xml:space="preserve">Сучасні проблеми землеробської механіки: матеріали ХX Міжнародної наукової конференції, присвяченої 119-й річниці з дня народження академіка Петра Мефодійовича Василенка, 17-19 жовтня, 2019 р., м. Миколаїв / Міністерство освіти і науки України; Миколаївський національний аграрний університет. Миколаїв: МНАУ. </w:t>
            </w:r>
            <w:r w:rsidR="007E6D24" w:rsidRPr="007E6D24">
              <w:rPr>
                <w:spacing w:val="-10"/>
                <w:sz w:val="20"/>
                <w:szCs w:val="20"/>
              </w:rPr>
              <w:t>(2019).</w:t>
            </w:r>
            <w:r w:rsidR="007E6D24" w:rsidRPr="007E6D24">
              <w:rPr>
                <w:spacing w:val="-10"/>
                <w:sz w:val="20"/>
                <w:szCs w:val="20"/>
                <w:lang w:val="ru-RU"/>
              </w:rPr>
              <w:t xml:space="preserve"> </w:t>
            </w:r>
            <w:r w:rsidRPr="007E6D24">
              <w:rPr>
                <w:spacing w:val="-10"/>
                <w:sz w:val="20"/>
                <w:szCs w:val="20"/>
              </w:rPr>
              <w:t>С. 82-83.</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a9"/>
              <w:spacing w:before="0" w:beforeAutospacing="0" w:after="0" w:afterAutospacing="0"/>
              <w:ind w:firstLine="0"/>
              <w:jc w:val="both"/>
              <w:rPr>
                <w:spacing w:val="-10"/>
                <w:sz w:val="20"/>
                <w:szCs w:val="20"/>
                <w:lang w:val="uk-UA"/>
              </w:rPr>
            </w:pPr>
            <w:r w:rsidRPr="007E6D24">
              <w:rPr>
                <w:spacing w:val="-10"/>
                <w:sz w:val="20"/>
                <w:szCs w:val="20"/>
                <w:lang w:val="uk-UA"/>
              </w:rPr>
              <w:t xml:space="preserve">Фотоелектронні сепаратори насіння. Ефективність використання.  </w:t>
            </w:r>
          </w:p>
          <w:p w:rsidR="007E6D24" w:rsidRPr="007E6D24" w:rsidRDefault="007E6D24" w:rsidP="00F75328">
            <w:pPr>
              <w:pStyle w:val="a9"/>
              <w:spacing w:before="0" w:beforeAutospacing="0" w:after="0" w:afterAutospacing="0"/>
              <w:ind w:firstLine="0"/>
              <w:jc w:val="both"/>
              <w:rPr>
                <w:spacing w:val="-10"/>
                <w:sz w:val="20"/>
                <w:szCs w:val="20"/>
                <w:lang w:val="uk-UA"/>
              </w:rPr>
            </w:pPr>
            <w:r w:rsidRPr="007E6D24">
              <w:rPr>
                <w:spacing w:val="-10"/>
                <w:sz w:val="20"/>
                <w:szCs w:val="20"/>
                <w:lang w:val="uk-UA"/>
              </w:rPr>
              <w:t xml:space="preserve">Алієв, Е. Б. </w:t>
            </w:r>
          </w:p>
          <w:p w:rsidR="00D500C0" w:rsidRPr="007E6D24" w:rsidRDefault="00D500C0" w:rsidP="007E6D24">
            <w:pPr>
              <w:pStyle w:val="a9"/>
              <w:spacing w:before="0" w:beforeAutospacing="0" w:after="0" w:afterAutospacing="0"/>
              <w:ind w:firstLine="0"/>
              <w:jc w:val="both"/>
              <w:rPr>
                <w:spacing w:val="-10"/>
                <w:sz w:val="20"/>
                <w:szCs w:val="20"/>
                <w:lang w:val="uk-UA"/>
              </w:rPr>
            </w:pPr>
            <w:r w:rsidRPr="007E6D24">
              <w:rPr>
                <w:spacing w:val="-10"/>
                <w:sz w:val="20"/>
                <w:szCs w:val="20"/>
                <w:lang w:val="uk-UA"/>
              </w:rPr>
              <w:t>Журнал «Пропозиція». № 10. ТОВ «</w:t>
            </w:r>
            <w:proofErr w:type="spellStart"/>
            <w:r w:rsidRPr="007E6D24">
              <w:rPr>
                <w:spacing w:val="-10"/>
                <w:sz w:val="20"/>
                <w:szCs w:val="20"/>
                <w:lang w:val="uk-UA"/>
              </w:rPr>
              <w:t>Юнівест</w:t>
            </w:r>
            <w:proofErr w:type="spellEnd"/>
            <w:r w:rsidRPr="007E6D24">
              <w:rPr>
                <w:spacing w:val="-10"/>
                <w:sz w:val="20"/>
                <w:szCs w:val="20"/>
                <w:lang w:val="uk-UA"/>
              </w:rPr>
              <w:t xml:space="preserve"> Медіа». Фастів.</w:t>
            </w:r>
            <w:r w:rsidR="007E6D24" w:rsidRPr="007E6D24">
              <w:rPr>
                <w:spacing w:val="-10"/>
                <w:sz w:val="20"/>
                <w:szCs w:val="20"/>
                <w:lang w:val="uk-UA"/>
              </w:rPr>
              <w:t xml:space="preserve"> (2019). </w:t>
            </w:r>
            <w:r w:rsidRPr="007E6D24">
              <w:rPr>
                <w:spacing w:val="-10"/>
                <w:sz w:val="20"/>
                <w:szCs w:val="20"/>
                <w:lang w:val="uk-UA"/>
              </w:rPr>
              <w:t xml:space="preserve">С. 166-170. </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568" w:type="dxa"/>
            <w:shd w:val="clear" w:color="auto" w:fill="auto"/>
          </w:tcPr>
          <w:p w:rsidR="00D500C0" w:rsidRPr="007E6D24" w:rsidRDefault="00D500C0" w:rsidP="003F2AD8">
            <w:pPr>
              <w:pStyle w:val="aa"/>
              <w:numPr>
                <w:ilvl w:val="0"/>
                <w:numId w:val="4"/>
              </w:numPr>
              <w:ind w:left="0" w:firstLine="0"/>
              <w:contextualSpacing w:val="0"/>
              <w:jc w:val="center"/>
              <w:rPr>
                <w:sz w:val="20"/>
                <w:szCs w:val="20"/>
                <w:lang w:eastAsia="uk-UA"/>
              </w:rPr>
            </w:pPr>
          </w:p>
        </w:tc>
        <w:tc>
          <w:tcPr>
            <w:tcW w:w="6974" w:type="dxa"/>
            <w:shd w:val="clear" w:color="auto" w:fill="auto"/>
          </w:tcPr>
          <w:p w:rsidR="007E6D24" w:rsidRPr="007E6D24" w:rsidRDefault="00D500C0" w:rsidP="00F75328">
            <w:pPr>
              <w:pStyle w:val="a9"/>
              <w:spacing w:before="0" w:beforeAutospacing="0" w:after="0" w:afterAutospacing="0"/>
              <w:ind w:firstLine="0"/>
              <w:jc w:val="both"/>
              <w:rPr>
                <w:spacing w:val="-10"/>
                <w:sz w:val="20"/>
                <w:szCs w:val="20"/>
                <w:lang w:val="uk-UA"/>
              </w:rPr>
            </w:pPr>
            <w:r w:rsidRPr="007E6D24">
              <w:rPr>
                <w:spacing w:val="-10"/>
                <w:sz w:val="20"/>
                <w:szCs w:val="20"/>
                <w:lang w:val="uk-UA"/>
              </w:rPr>
              <w:t xml:space="preserve">Вимоги до приймання і заготівлі насіння соняшнику.  </w:t>
            </w:r>
          </w:p>
          <w:p w:rsidR="007E6D24" w:rsidRPr="007E6D24" w:rsidRDefault="007E6D24" w:rsidP="00F75328">
            <w:pPr>
              <w:pStyle w:val="a9"/>
              <w:spacing w:before="0" w:beforeAutospacing="0" w:after="0" w:afterAutospacing="0"/>
              <w:ind w:firstLine="0"/>
              <w:jc w:val="both"/>
              <w:rPr>
                <w:spacing w:val="-10"/>
                <w:sz w:val="20"/>
                <w:szCs w:val="20"/>
                <w:lang w:val="uk-UA"/>
              </w:rPr>
            </w:pPr>
            <w:r w:rsidRPr="007E6D24">
              <w:rPr>
                <w:spacing w:val="-10"/>
                <w:sz w:val="20"/>
                <w:szCs w:val="20"/>
                <w:lang w:val="uk-UA"/>
              </w:rPr>
              <w:t>Алієв, Е. Б.</w:t>
            </w:r>
          </w:p>
          <w:p w:rsidR="00D500C0" w:rsidRPr="007E6D24" w:rsidRDefault="00D500C0" w:rsidP="00F75328">
            <w:pPr>
              <w:pStyle w:val="a9"/>
              <w:spacing w:before="0" w:beforeAutospacing="0" w:after="0" w:afterAutospacing="0"/>
              <w:ind w:firstLine="0"/>
              <w:jc w:val="both"/>
              <w:rPr>
                <w:spacing w:val="-10"/>
                <w:sz w:val="20"/>
                <w:szCs w:val="20"/>
                <w:lang w:val="uk-UA"/>
              </w:rPr>
            </w:pPr>
            <w:r w:rsidRPr="007E6D24">
              <w:rPr>
                <w:spacing w:val="-10"/>
                <w:sz w:val="20"/>
                <w:szCs w:val="20"/>
                <w:lang w:val="uk-UA"/>
              </w:rPr>
              <w:t>Журнал «Пропозиція». № 07. ТОВ «</w:t>
            </w:r>
            <w:proofErr w:type="spellStart"/>
            <w:r w:rsidRPr="007E6D24">
              <w:rPr>
                <w:spacing w:val="-10"/>
                <w:sz w:val="20"/>
                <w:szCs w:val="20"/>
                <w:lang w:val="uk-UA"/>
              </w:rPr>
              <w:t>Юнівест</w:t>
            </w:r>
            <w:proofErr w:type="spellEnd"/>
            <w:r w:rsidRPr="007E6D24">
              <w:rPr>
                <w:spacing w:val="-10"/>
                <w:sz w:val="20"/>
                <w:szCs w:val="20"/>
                <w:lang w:val="uk-UA"/>
              </w:rPr>
              <w:t xml:space="preserve"> Медіа». Фастів. </w:t>
            </w:r>
            <w:r w:rsidR="007E6D24" w:rsidRPr="007E6D24">
              <w:rPr>
                <w:spacing w:val="-10"/>
                <w:sz w:val="20"/>
                <w:szCs w:val="20"/>
                <w:lang w:val="uk-UA"/>
              </w:rPr>
              <w:t xml:space="preserve">(2019). </w:t>
            </w:r>
            <w:r w:rsidRPr="007E6D24">
              <w:rPr>
                <w:spacing w:val="-10"/>
                <w:sz w:val="20"/>
                <w:szCs w:val="20"/>
                <w:lang w:val="uk-UA"/>
              </w:rPr>
              <w:t>С. 176-179.</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992"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c>
          <w:tcPr>
            <w:tcW w:w="1003" w:type="dxa"/>
            <w:shd w:val="clear" w:color="auto" w:fill="auto"/>
          </w:tcPr>
          <w:p w:rsidR="00D500C0" w:rsidRPr="007E6D24" w:rsidRDefault="00D500C0" w:rsidP="007E6D24">
            <w:pPr>
              <w:jc w:val="center"/>
              <w:rPr>
                <w:sz w:val="20"/>
                <w:szCs w:val="20"/>
                <w:lang w:val="ru-RU" w:eastAsia="uk-UA"/>
              </w:rPr>
            </w:pPr>
            <w:r w:rsidRPr="007E6D24">
              <w:rPr>
                <w:sz w:val="20"/>
                <w:szCs w:val="20"/>
                <w:lang w:val="ru-RU" w:eastAsia="uk-UA"/>
              </w:rPr>
              <w:t>0</w:t>
            </w:r>
          </w:p>
        </w:tc>
      </w:tr>
      <w:tr w:rsidR="00D500C0" w:rsidRPr="007E6D24" w:rsidTr="00006724">
        <w:trPr>
          <w:cantSplit/>
        </w:trPr>
        <w:tc>
          <w:tcPr>
            <w:tcW w:w="7542" w:type="dxa"/>
            <w:gridSpan w:val="2"/>
            <w:shd w:val="clear" w:color="auto" w:fill="auto"/>
          </w:tcPr>
          <w:p w:rsidR="00D500C0" w:rsidRPr="007E6D24" w:rsidRDefault="00D500C0" w:rsidP="007E6D24">
            <w:pPr>
              <w:rPr>
                <w:sz w:val="20"/>
                <w:szCs w:val="20"/>
                <w:lang w:eastAsia="uk-UA"/>
              </w:rPr>
            </w:pPr>
            <w:r w:rsidRPr="007E6D24">
              <w:rPr>
                <w:sz w:val="20"/>
                <w:szCs w:val="20"/>
                <w:lang w:eastAsia="uk-UA"/>
              </w:rPr>
              <w:t>Загальна кількість цитувань</w:t>
            </w:r>
          </w:p>
        </w:tc>
        <w:tc>
          <w:tcPr>
            <w:tcW w:w="992"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4</w:t>
            </w:r>
            <w:bookmarkStart w:id="0" w:name="_GoBack"/>
            <w:bookmarkEnd w:id="0"/>
          </w:p>
        </w:tc>
        <w:tc>
          <w:tcPr>
            <w:tcW w:w="992" w:type="dxa"/>
            <w:shd w:val="clear" w:color="auto" w:fill="auto"/>
          </w:tcPr>
          <w:p w:rsidR="00D500C0" w:rsidRPr="007E6D24" w:rsidRDefault="007E6D24" w:rsidP="007E6D24">
            <w:pPr>
              <w:jc w:val="center"/>
              <w:rPr>
                <w:sz w:val="20"/>
                <w:szCs w:val="20"/>
                <w:lang w:val="ru-RU" w:eastAsia="uk-UA"/>
              </w:rPr>
            </w:pPr>
            <w:r w:rsidRPr="007E6D24">
              <w:rPr>
                <w:sz w:val="20"/>
                <w:szCs w:val="20"/>
                <w:lang w:val="ru-RU" w:eastAsia="uk-UA"/>
              </w:rPr>
              <w:t>5</w:t>
            </w:r>
          </w:p>
        </w:tc>
        <w:tc>
          <w:tcPr>
            <w:tcW w:w="1003" w:type="dxa"/>
            <w:shd w:val="clear" w:color="auto" w:fill="auto"/>
          </w:tcPr>
          <w:p w:rsidR="00D500C0" w:rsidRPr="007E6D24" w:rsidRDefault="007E6D24" w:rsidP="007E6D24">
            <w:pPr>
              <w:jc w:val="center"/>
              <w:rPr>
                <w:sz w:val="20"/>
                <w:szCs w:val="20"/>
                <w:lang w:val="ru-RU" w:eastAsia="uk-UA"/>
              </w:rPr>
            </w:pPr>
            <w:r w:rsidRPr="007E6D24">
              <w:rPr>
                <w:sz w:val="20"/>
                <w:szCs w:val="20"/>
                <w:lang w:val="ru-RU" w:eastAsia="uk-UA"/>
              </w:rPr>
              <w:t>50</w:t>
            </w:r>
          </w:p>
        </w:tc>
      </w:tr>
      <w:tr w:rsidR="00D500C0" w:rsidRPr="007E6D24" w:rsidTr="00006724">
        <w:trPr>
          <w:cantSplit/>
        </w:trPr>
        <w:tc>
          <w:tcPr>
            <w:tcW w:w="7542" w:type="dxa"/>
            <w:gridSpan w:val="2"/>
            <w:shd w:val="clear" w:color="auto" w:fill="auto"/>
          </w:tcPr>
          <w:p w:rsidR="00D500C0" w:rsidRPr="007E6D24" w:rsidRDefault="00D500C0" w:rsidP="007E6D24">
            <w:pPr>
              <w:rPr>
                <w:sz w:val="20"/>
                <w:szCs w:val="20"/>
                <w:lang w:eastAsia="uk-UA"/>
              </w:rPr>
            </w:pPr>
            <w:r w:rsidRPr="007E6D24">
              <w:rPr>
                <w:sz w:val="20"/>
                <w:szCs w:val="20"/>
                <w:lang w:eastAsia="uk-UA"/>
              </w:rPr>
              <w:t>h-індекс робіт</w:t>
            </w:r>
          </w:p>
        </w:tc>
        <w:tc>
          <w:tcPr>
            <w:tcW w:w="992" w:type="dxa"/>
            <w:shd w:val="clear" w:color="auto" w:fill="auto"/>
          </w:tcPr>
          <w:p w:rsidR="00D500C0" w:rsidRPr="007E6D24" w:rsidRDefault="007E6D24" w:rsidP="007E6D24">
            <w:pPr>
              <w:jc w:val="center"/>
              <w:rPr>
                <w:sz w:val="20"/>
                <w:szCs w:val="20"/>
                <w:lang w:val="ru-RU" w:eastAsia="uk-UA"/>
              </w:rPr>
            </w:pPr>
            <w:r w:rsidRPr="007E6D24">
              <w:rPr>
                <w:sz w:val="20"/>
                <w:szCs w:val="20"/>
                <w:lang w:val="ru-RU" w:eastAsia="uk-UA"/>
              </w:rPr>
              <w:t>1</w:t>
            </w:r>
          </w:p>
        </w:tc>
        <w:tc>
          <w:tcPr>
            <w:tcW w:w="992" w:type="dxa"/>
            <w:shd w:val="clear" w:color="auto" w:fill="auto"/>
          </w:tcPr>
          <w:p w:rsidR="00D500C0" w:rsidRPr="007E6D24" w:rsidRDefault="007E6D24" w:rsidP="007E6D24">
            <w:pPr>
              <w:jc w:val="center"/>
              <w:rPr>
                <w:sz w:val="20"/>
                <w:szCs w:val="20"/>
                <w:lang w:val="ru-RU" w:eastAsia="uk-UA"/>
              </w:rPr>
            </w:pPr>
            <w:r w:rsidRPr="007E6D24">
              <w:rPr>
                <w:sz w:val="20"/>
                <w:szCs w:val="20"/>
                <w:lang w:val="ru-RU" w:eastAsia="uk-UA"/>
              </w:rPr>
              <w:t>1</w:t>
            </w:r>
          </w:p>
        </w:tc>
        <w:tc>
          <w:tcPr>
            <w:tcW w:w="1003" w:type="dxa"/>
            <w:shd w:val="clear" w:color="auto" w:fill="auto"/>
          </w:tcPr>
          <w:p w:rsidR="00D500C0" w:rsidRPr="007E6D24" w:rsidRDefault="00CD00B5" w:rsidP="007E6D24">
            <w:pPr>
              <w:jc w:val="center"/>
              <w:rPr>
                <w:sz w:val="20"/>
                <w:szCs w:val="20"/>
                <w:lang w:val="ru-RU" w:eastAsia="uk-UA"/>
              </w:rPr>
            </w:pPr>
            <w:r>
              <w:rPr>
                <w:sz w:val="20"/>
                <w:szCs w:val="20"/>
                <w:lang w:val="ru-RU" w:eastAsia="uk-UA"/>
              </w:rPr>
              <w:t>4</w:t>
            </w:r>
          </w:p>
        </w:tc>
      </w:tr>
    </w:tbl>
    <w:p w:rsidR="00BD47F0" w:rsidRPr="007E6D24" w:rsidRDefault="00BD47F0" w:rsidP="007E6D24">
      <w:pPr>
        <w:jc w:val="both"/>
      </w:pPr>
    </w:p>
    <w:sectPr w:rsidR="00BD47F0" w:rsidRPr="007E6D24" w:rsidSect="007E6D24">
      <w:footerReference w:type="even" r:id="rId8"/>
      <w:footerReference w:type="default" r:id="rId9"/>
      <w:pgSz w:w="12240" w:h="15840"/>
      <w:pgMar w:top="761" w:right="833" w:bottom="761" w:left="993" w:header="720" w:footer="720"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0B" w:rsidRDefault="0023230B">
      <w:r>
        <w:separator/>
      </w:r>
    </w:p>
  </w:endnote>
  <w:endnote w:type="continuationSeparator" w:id="0">
    <w:p w:rsidR="0023230B" w:rsidRDefault="0023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24" w:rsidRDefault="007E6D24" w:rsidP="007E6D2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E6D24" w:rsidRDefault="007E6D24" w:rsidP="007E6D2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24" w:rsidRDefault="007E6D24" w:rsidP="007E6D24">
    <w:pPr>
      <w:pStyle w:val="a4"/>
      <w:framePr w:wrap="around" w:vAnchor="text" w:hAnchor="page" w:x="11595" w:y="20"/>
      <w:rPr>
        <w:rStyle w:val="a6"/>
      </w:rPr>
    </w:pPr>
    <w:r>
      <w:rPr>
        <w:rStyle w:val="a6"/>
      </w:rPr>
      <w:fldChar w:fldCharType="begin"/>
    </w:r>
    <w:r>
      <w:rPr>
        <w:rStyle w:val="a6"/>
      </w:rPr>
      <w:instrText xml:space="preserve">PAGE  </w:instrText>
    </w:r>
    <w:r>
      <w:rPr>
        <w:rStyle w:val="a6"/>
      </w:rPr>
      <w:fldChar w:fldCharType="separate"/>
    </w:r>
    <w:r w:rsidR="00CD00B5">
      <w:rPr>
        <w:rStyle w:val="a6"/>
        <w:noProof/>
      </w:rPr>
      <w:t>5</w:t>
    </w:r>
    <w:r>
      <w:rPr>
        <w:rStyle w:val="a6"/>
      </w:rPr>
      <w:fldChar w:fldCharType="end"/>
    </w:r>
  </w:p>
  <w:p w:rsidR="007E6D24" w:rsidRDefault="007E6D24" w:rsidP="007E6D2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0B" w:rsidRDefault="0023230B">
      <w:r>
        <w:separator/>
      </w:r>
    </w:p>
  </w:footnote>
  <w:footnote w:type="continuationSeparator" w:id="0">
    <w:p w:rsidR="0023230B" w:rsidRDefault="0023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01051"/>
    <w:multiLevelType w:val="hybridMultilevel"/>
    <w:tmpl w:val="582E6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6455F4"/>
    <w:multiLevelType w:val="hybridMultilevel"/>
    <w:tmpl w:val="731207E2"/>
    <w:lvl w:ilvl="0" w:tplc="24D2FF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0F7718"/>
    <w:multiLevelType w:val="hybridMultilevel"/>
    <w:tmpl w:val="A7445C42"/>
    <w:lvl w:ilvl="0" w:tplc="EC24D080">
      <w:start w:val="1"/>
      <w:numFmt w:val="decimal"/>
      <w:lvlText w:val="%1."/>
      <w:lvlJc w:val="left"/>
      <w:pPr>
        <w:ind w:left="5747" w:hanging="360"/>
      </w:pPr>
      <w:rPr>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5B3F3F35"/>
    <w:multiLevelType w:val="hybridMultilevel"/>
    <w:tmpl w:val="1D780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30"/>
    <w:rsid w:val="00006724"/>
    <w:rsid w:val="00184730"/>
    <w:rsid w:val="00222B3A"/>
    <w:rsid w:val="0023230B"/>
    <w:rsid w:val="00232FEC"/>
    <w:rsid w:val="002C7854"/>
    <w:rsid w:val="003831C6"/>
    <w:rsid w:val="003B5B97"/>
    <w:rsid w:val="003F2AD8"/>
    <w:rsid w:val="004929C3"/>
    <w:rsid w:val="00526908"/>
    <w:rsid w:val="00613C70"/>
    <w:rsid w:val="007E6D24"/>
    <w:rsid w:val="00952B0F"/>
    <w:rsid w:val="00A46F39"/>
    <w:rsid w:val="00A927F6"/>
    <w:rsid w:val="00B14FEB"/>
    <w:rsid w:val="00BD47F0"/>
    <w:rsid w:val="00C96D4A"/>
    <w:rsid w:val="00CB43D5"/>
    <w:rsid w:val="00CD00B5"/>
    <w:rsid w:val="00D500C0"/>
    <w:rsid w:val="00ED0094"/>
    <w:rsid w:val="00F24F62"/>
    <w:rsid w:val="00F42FC2"/>
    <w:rsid w:val="00F75328"/>
    <w:rsid w:val="00FF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footer"/>
    <w:basedOn w:val="a"/>
    <w:link w:val="a5"/>
    <w:rsid w:val="00613C70"/>
    <w:pPr>
      <w:tabs>
        <w:tab w:val="center" w:pos="4677"/>
        <w:tab w:val="right" w:pos="9355"/>
      </w:tabs>
    </w:pPr>
  </w:style>
  <w:style w:type="character" w:customStyle="1" w:styleId="a5">
    <w:name w:val="Нижний колонтитул Знак"/>
    <w:basedOn w:val="a0"/>
    <w:link w:val="a4"/>
    <w:rsid w:val="00613C70"/>
    <w:rPr>
      <w:rFonts w:ascii="Times New Roman" w:eastAsia="Times New Roman" w:hAnsi="Times New Roman" w:cs="Times New Roman"/>
      <w:sz w:val="24"/>
      <w:szCs w:val="24"/>
      <w:lang w:val="uk-UA" w:eastAsia="ru-RU"/>
    </w:rPr>
  </w:style>
  <w:style w:type="character" w:styleId="a6">
    <w:name w:val="page number"/>
    <w:basedOn w:val="a0"/>
    <w:rsid w:val="00613C70"/>
  </w:style>
  <w:style w:type="paragraph" w:styleId="2">
    <w:name w:val="Body Text 2"/>
    <w:aliases w:val="Основной текст 2 Знак Знак Знак Знак"/>
    <w:basedOn w:val="a7"/>
    <w:link w:val="20"/>
    <w:uiPriority w:val="99"/>
    <w:qFormat/>
    <w:rsid w:val="00F75328"/>
    <w:pPr>
      <w:tabs>
        <w:tab w:val="left" w:pos="720"/>
      </w:tabs>
      <w:overflowPunct w:val="0"/>
      <w:autoSpaceDE w:val="0"/>
      <w:autoSpaceDN w:val="0"/>
      <w:adjustRightInd w:val="0"/>
      <w:spacing w:after="0"/>
      <w:ind w:firstLine="720"/>
      <w:jc w:val="both"/>
      <w:textAlignment w:val="baseline"/>
    </w:pPr>
    <w:rPr>
      <w:sz w:val="28"/>
      <w:szCs w:val="20"/>
      <w:lang w:eastAsia="uk-UA"/>
    </w:rPr>
  </w:style>
  <w:style w:type="character" w:customStyle="1" w:styleId="20">
    <w:name w:val="Основной текст 2 Знак"/>
    <w:aliases w:val="Основной текст 2 Знак Знак Знак Знак Знак"/>
    <w:basedOn w:val="a0"/>
    <w:link w:val="2"/>
    <w:rsid w:val="00F75328"/>
    <w:rPr>
      <w:rFonts w:ascii="Times New Roman" w:eastAsia="Times New Roman" w:hAnsi="Times New Roman" w:cs="Times New Roman"/>
      <w:sz w:val="28"/>
      <w:szCs w:val="20"/>
      <w:lang w:val="uk-UA" w:eastAsia="uk-UA"/>
    </w:rPr>
  </w:style>
  <w:style w:type="paragraph" w:styleId="a7">
    <w:name w:val="Body Text"/>
    <w:aliases w:val="Основной текст Знак Знак,Основной текст Знак Знак Знак Знак Знак,Основной текст Знак Знак Знак Знак,Основной текст Знак Знак Знак Знак Знак Знак Знак Знак,Основной текст Знак Знак Знак Знак Знак Знак Знак,Основной текст Знак1 Знак Знак"/>
    <w:basedOn w:val="a"/>
    <w:link w:val="a8"/>
    <w:unhideWhenUsed/>
    <w:qFormat/>
    <w:rsid w:val="00F75328"/>
    <w:pPr>
      <w:spacing w:after="120"/>
    </w:pPr>
  </w:style>
  <w:style w:type="character" w:customStyle="1" w:styleId="a8">
    <w:name w:val="Основной текст Знак"/>
    <w:aliases w:val="Основной текст Знак Знак Знак,Основной текст Знак Знак Знак Знак Знак Знак,Основной текст Знак Знак Знак Знак Знак1,Основной текст Знак Знак Знак Знак Знак Знак Знак Знак Знак,Основной текст Знак Знак Знак Знак Знак Знак Знак Знак1"/>
    <w:basedOn w:val="a0"/>
    <w:link w:val="a7"/>
    <w:rsid w:val="00F75328"/>
    <w:rPr>
      <w:rFonts w:ascii="Times New Roman" w:eastAsia="Times New Roman" w:hAnsi="Times New Roman" w:cs="Times New Roman"/>
      <w:sz w:val="24"/>
      <w:szCs w:val="24"/>
      <w:lang w:val="uk-UA" w:eastAsia="ru-RU"/>
    </w:rPr>
  </w:style>
  <w:style w:type="paragraph" w:styleId="a9">
    <w:name w:val="Normal (Web)"/>
    <w:basedOn w:val="a"/>
    <w:uiPriority w:val="99"/>
    <w:unhideWhenUsed/>
    <w:rsid w:val="00F75328"/>
    <w:pPr>
      <w:tabs>
        <w:tab w:val="left" w:pos="720"/>
      </w:tabs>
      <w:spacing w:before="100" w:beforeAutospacing="1" w:after="100" w:afterAutospacing="1"/>
      <w:ind w:firstLine="720"/>
    </w:pPr>
    <w:rPr>
      <w:lang w:val="ru-RU"/>
    </w:rPr>
  </w:style>
  <w:style w:type="paragraph" w:styleId="aa">
    <w:name w:val="List Paragraph"/>
    <w:basedOn w:val="a"/>
    <w:uiPriority w:val="34"/>
    <w:qFormat/>
    <w:rsid w:val="007E6D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73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B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footer"/>
    <w:basedOn w:val="a"/>
    <w:link w:val="a5"/>
    <w:rsid w:val="00613C70"/>
    <w:pPr>
      <w:tabs>
        <w:tab w:val="center" w:pos="4677"/>
        <w:tab w:val="right" w:pos="9355"/>
      </w:tabs>
    </w:pPr>
  </w:style>
  <w:style w:type="character" w:customStyle="1" w:styleId="a5">
    <w:name w:val="Нижний колонтитул Знак"/>
    <w:basedOn w:val="a0"/>
    <w:link w:val="a4"/>
    <w:rsid w:val="00613C70"/>
    <w:rPr>
      <w:rFonts w:ascii="Times New Roman" w:eastAsia="Times New Roman" w:hAnsi="Times New Roman" w:cs="Times New Roman"/>
      <w:sz w:val="24"/>
      <w:szCs w:val="24"/>
      <w:lang w:val="uk-UA" w:eastAsia="ru-RU"/>
    </w:rPr>
  </w:style>
  <w:style w:type="character" w:styleId="a6">
    <w:name w:val="page number"/>
    <w:basedOn w:val="a0"/>
    <w:rsid w:val="00613C70"/>
  </w:style>
  <w:style w:type="paragraph" w:styleId="2">
    <w:name w:val="Body Text 2"/>
    <w:aliases w:val="Основной текст 2 Знак Знак Знак Знак"/>
    <w:basedOn w:val="a7"/>
    <w:link w:val="20"/>
    <w:uiPriority w:val="99"/>
    <w:qFormat/>
    <w:rsid w:val="00F75328"/>
    <w:pPr>
      <w:tabs>
        <w:tab w:val="left" w:pos="720"/>
      </w:tabs>
      <w:overflowPunct w:val="0"/>
      <w:autoSpaceDE w:val="0"/>
      <w:autoSpaceDN w:val="0"/>
      <w:adjustRightInd w:val="0"/>
      <w:spacing w:after="0"/>
      <w:ind w:firstLine="720"/>
      <w:jc w:val="both"/>
      <w:textAlignment w:val="baseline"/>
    </w:pPr>
    <w:rPr>
      <w:sz w:val="28"/>
      <w:szCs w:val="20"/>
      <w:lang w:eastAsia="uk-UA"/>
    </w:rPr>
  </w:style>
  <w:style w:type="character" w:customStyle="1" w:styleId="20">
    <w:name w:val="Основной текст 2 Знак"/>
    <w:aliases w:val="Основной текст 2 Знак Знак Знак Знак Знак"/>
    <w:basedOn w:val="a0"/>
    <w:link w:val="2"/>
    <w:rsid w:val="00F75328"/>
    <w:rPr>
      <w:rFonts w:ascii="Times New Roman" w:eastAsia="Times New Roman" w:hAnsi="Times New Roman" w:cs="Times New Roman"/>
      <w:sz w:val="28"/>
      <w:szCs w:val="20"/>
      <w:lang w:val="uk-UA" w:eastAsia="uk-UA"/>
    </w:rPr>
  </w:style>
  <w:style w:type="paragraph" w:styleId="a7">
    <w:name w:val="Body Text"/>
    <w:aliases w:val="Основной текст Знак Знак,Основной текст Знак Знак Знак Знак Знак,Основной текст Знак Знак Знак Знак,Основной текст Знак Знак Знак Знак Знак Знак Знак Знак,Основной текст Знак Знак Знак Знак Знак Знак Знак,Основной текст Знак1 Знак Знак"/>
    <w:basedOn w:val="a"/>
    <w:link w:val="a8"/>
    <w:unhideWhenUsed/>
    <w:qFormat/>
    <w:rsid w:val="00F75328"/>
    <w:pPr>
      <w:spacing w:after="120"/>
    </w:pPr>
  </w:style>
  <w:style w:type="character" w:customStyle="1" w:styleId="a8">
    <w:name w:val="Основной текст Знак"/>
    <w:aliases w:val="Основной текст Знак Знак Знак,Основной текст Знак Знак Знак Знак Знак Знак,Основной текст Знак Знак Знак Знак Знак1,Основной текст Знак Знак Знак Знак Знак Знак Знак Знак Знак,Основной текст Знак Знак Знак Знак Знак Знак Знак Знак1"/>
    <w:basedOn w:val="a0"/>
    <w:link w:val="a7"/>
    <w:rsid w:val="00F75328"/>
    <w:rPr>
      <w:rFonts w:ascii="Times New Roman" w:eastAsia="Times New Roman" w:hAnsi="Times New Roman" w:cs="Times New Roman"/>
      <w:sz w:val="24"/>
      <w:szCs w:val="24"/>
      <w:lang w:val="uk-UA" w:eastAsia="ru-RU"/>
    </w:rPr>
  </w:style>
  <w:style w:type="paragraph" w:styleId="a9">
    <w:name w:val="Normal (Web)"/>
    <w:basedOn w:val="a"/>
    <w:uiPriority w:val="99"/>
    <w:unhideWhenUsed/>
    <w:rsid w:val="00F75328"/>
    <w:pPr>
      <w:tabs>
        <w:tab w:val="left" w:pos="720"/>
      </w:tabs>
      <w:spacing w:before="100" w:beforeAutospacing="1" w:after="100" w:afterAutospacing="1"/>
      <w:ind w:firstLine="720"/>
    </w:pPr>
    <w:rPr>
      <w:lang w:val="ru-RU"/>
    </w:rPr>
  </w:style>
  <w:style w:type="paragraph" w:styleId="aa">
    <w:name w:val="List Paragraph"/>
    <w:basedOn w:val="a"/>
    <w:uiPriority w:val="34"/>
    <w:qFormat/>
    <w:rsid w:val="007E6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2297</Words>
  <Characters>13095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cp:revision>
  <dcterms:created xsi:type="dcterms:W3CDTF">2020-01-31T12:48:00Z</dcterms:created>
  <dcterms:modified xsi:type="dcterms:W3CDTF">2020-02-03T20:15:00Z</dcterms:modified>
</cp:coreProperties>
</file>