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F8" w:rsidRDefault="002730F8" w:rsidP="00273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рослинництва ім. В. Я. Юр’єва</w:t>
      </w:r>
    </w:p>
    <w:p w:rsidR="002730F8" w:rsidRDefault="002730F8" w:rsidP="00273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Національної академії аграрних наук України</w:t>
      </w:r>
    </w:p>
    <w:p w:rsidR="002730F8" w:rsidRDefault="002730F8" w:rsidP="00273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Pr="00302D18" w:rsidRDefault="002730F8" w:rsidP="002730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18">
        <w:rPr>
          <w:rFonts w:ascii="Times New Roman" w:hAnsi="Times New Roman" w:cs="Times New Roman"/>
          <w:b/>
          <w:sz w:val="28"/>
          <w:szCs w:val="28"/>
        </w:rPr>
        <w:t>«ЕКОЛОГІЧНО БЕЗПЕЧНІ ТА РЕСУРСОЗБЕРІГАЮЧІ ТЕХНОЛОГІЇ ВИРОЩУВАННЯ ОЗИМИХ ЗЕРНОВИХ КУЛЬТУР»</w:t>
      </w:r>
    </w:p>
    <w:p w:rsidR="002730F8" w:rsidRDefault="002730F8" w:rsidP="00273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Pr="00302D18" w:rsidRDefault="002730F8" w:rsidP="002730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pStyle w:val="a5"/>
        <w:numPr>
          <w:ilvl w:val="0"/>
          <w:numId w:val="2"/>
        </w:numPr>
      </w:pPr>
      <w:r w:rsidRPr="00302D18">
        <w:t>Авраменко Сергій Володимирович – кандидат сільськогосподарських наук, старший науковий співробітник лабораторії рослинництва і сортовивчення Інституту рослинництва ім. В. Я. Юр’єва НААН</w:t>
      </w:r>
    </w:p>
    <w:p w:rsidR="002730F8" w:rsidRDefault="002730F8" w:rsidP="002730F8"/>
    <w:p w:rsidR="002730F8" w:rsidRDefault="002730F8" w:rsidP="002730F8">
      <w:pPr>
        <w:pStyle w:val="a5"/>
        <w:numPr>
          <w:ilvl w:val="0"/>
          <w:numId w:val="2"/>
        </w:numPr>
      </w:pPr>
      <w:r w:rsidRPr="00C62AEE">
        <w:t xml:space="preserve">Четверик Олексій Миколайович – </w:t>
      </w:r>
      <w:r w:rsidRPr="00302D18">
        <w:t>кандидат сільськогосподарських наук,</w:t>
      </w:r>
      <w:r>
        <w:t xml:space="preserve"> </w:t>
      </w:r>
      <w:r w:rsidRPr="00C62AEE">
        <w:t>науковий співробітник лабораторії селекції і фізіології озимої пшениці Інституту рослинництва ім. В. Я. Юр’єва НААН</w:t>
      </w:r>
    </w:p>
    <w:p w:rsidR="002730F8" w:rsidRDefault="002730F8" w:rsidP="002730F8">
      <w:pPr>
        <w:pStyle w:val="a5"/>
      </w:pPr>
    </w:p>
    <w:p w:rsidR="002730F8" w:rsidRDefault="002730F8" w:rsidP="002730F8">
      <w:pPr>
        <w:pStyle w:val="a5"/>
        <w:numPr>
          <w:ilvl w:val="0"/>
          <w:numId w:val="2"/>
        </w:numPr>
      </w:pPr>
      <w:proofErr w:type="spellStart"/>
      <w:r w:rsidRPr="00C62AEE">
        <w:t>Манько</w:t>
      </w:r>
      <w:proofErr w:type="spellEnd"/>
      <w:r w:rsidRPr="00C62AEE">
        <w:t xml:space="preserve"> Катерина Миколаївна – </w:t>
      </w:r>
      <w:r w:rsidRPr="00302D18">
        <w:t>кандидат сільськогосподарських наук,</w:t>
      </w:r>
      <w:r>
        <w:t xml:space="preserve"> </w:t>
      </w:r>
      <w:r w:rsidRPr="00C62AEE">
        <w:t>науковий співробітник лабораторії рослинництва і сортовивчення Інституту рослинництва ім. В. Я. Юр’єва НААН</w:t>
      </w: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Pr="00E62E3F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3F">
        <w:rPr>
          <w:rFonts w:ascii="Times New Roman" w:hAnsi="Times New Roman" w:cs="Times New Roman"/>
          <w:b/>
          <w:sz w:val="28"/>
          <w:szCs w:val="28"/>
        </w:rPr>
        <w:t>РЕФЕРАТ РОБОТИ</w:t>
      </w: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 – 2013</w:t>
      </w:r>
    </w:p>
    <w:p w:rsidR="002730F8" w:rsidRPr="009F1B24" w:rsidRDefault="002730F8" w:rsidP="0027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24">
        <w:rPr>
          <w:rFonts w:ascii="Times New Roman" w:hAnsi="Times New Roman" w:cs="Times New Roman"/>
          <w:sz w:val="28"/>
          <w:szCs w:val="28"/>
        </w:rPr>
        <w:lastRenderedPageBreak/>
        <w:t>В умовах постійного подорожчання ресурсів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зростаючого попиту на сільськогосподарську продукцію та зростання рівня забруднення навколишнього середовища</w:t>
      </w:r>
      <w:r w:rsidRPr="009F1B24">
        <w:rPr>
          <w:rFonts w:ascii="Times New Roman" w:hAnsi="Times New Roman" w:cs="Times New Roman"/>
          <w:sz w:val="28"/>
          <w:szCs w:val="28"/>
        </w:rPr>
        <w:t xml:space="preserve"> значної актуальності набула проблема одержання стабільно високого рівня урожайності якісного зерна озимих </w:t>
      </w:r>
      <w:r>
        <w:rPr>
          <w:rFonts w:ascii="Times New Roman" w:hAnsi="Times New Roman" w:cs="Times New Roman"/>
          <w:sz w:val="28"/>
          <w:szCs w:val="28"/>
        </w:rPr>
        <w:t xml:space="preserve">зернових культур – </w:t>
      </w:r>
      <w:r w:rsidRPr="009F1B24">
        <w:rPr>
          <w:rFonts w:ascii="Times New Roman" w:hAnsi="Times New Roman" w:cs="Times New Roman"/>
          <w:sz w:val="28"/>
          <w:szCs w:val="28"/>
        </w:rPr>
        <w:t xml:space="preserve">пшениці, жита та </w:t>
      </w:r>
      <w:proofErr w:type="spellStart"/>
      <w:r w:rsidRPr="009F1B24">
        <w:rPr>
          <w:rFonts w:ascii="Times New Roman" w:hAnsi="Times New Roman" w:cs="Times New Roman"/>
          <w:sz w:val="28"/>
          <w:szCs w:val="28"/>
        </w:rPr>
        <w:t>тритикале</w:t>
      </w:r>
      <w:proofErr w:type="spellEnd"/>
      <w:r w:rsidRPr="009F1B24">
        <w:rPr>
          <w:rFonts w:ascii="Times New Roman" w:hAnsi="Times New Roman" w:cs="Times New Roman"/>
          <w:sz w:val="28"/>
          <w:szCs w:val="28"/>
        </w:rPr>
        <w:t xml:space="preserve">. Одним із основних рішень цієї проблеми є підбір </w:t>
      </w:r>
      <w:r>
        <w:rPr>
          <w:rFonts w:ascii="Times New Roman" w:hAnsi="Times New Roman" w:cs="Times New Roman"/>
          <w:sz w:val="28"/>
          <w:szCs w:val="28"/>
        </w:rPr>
        <w:t>нових, високорентабельних та екологічно безпечних технологій</w:t>
      </w:r>
      <w:r w:rsidRPr="009F1B24">
        <w:rPr>
          <w:rFonts w:ascii="Times New Roman" w:hAnsi="Times New Roman" w:cs="Times New Roman"/>
          <w:sz w:val="28"/>
          <w:szCs w:val="28"/>
        </w:rPr>
        <w:t xml:space="preserve"> вирощування.</w:t>
      </w:r>
    </w:p>
    <w:p w:rsidR="002730F8" w:rsidRPr="009F1B24" w:rsidRDefault="002730F8" w:rsidP="002730F8">
      <w:pPr>
        <w:pStyle w:val="a5"/>
        <w:tabs>
          <w:tab w:val="left" w:pos="0"/>
        </w:tabs>
        <w:ind w:left="0"/>
        <w:rPr>
          <w:spacing w:val="-2"/>
        </w:rPr>
      </w:pPr>
      <w:r w:rsidRPr="009F1B24">
        <w:rPr>
          <w:b/>
          <w:spacing w:val="-2"/>
        </w:rPr>
        <w:t>Метою роботи</w:t>
      </w:r>
      <w:r w:rsidRPr="009F1B24">
        <w:rPr>
          <w:spacing w:val="-2"/>
        </w:rPr>
        <w:t xml:space="preserve"> бу</w:t>
      </w:r>
      <w:r>
        <w:rPr>
          <w:spacing w:val="-2"/>
        </w:rPr>
        <w:t>в пошук нових та</w:t>
      </w:r>
      <w:r w:rsidRPr="009F1B24">
        <w:rPr>
          <w:spacing w:val="-2"/>
        </w:rPr>
        <w:t xml:space="preserve"> удосконалення </w:t>
      </w:r>
      <w:r>
        <w:t>існуючих</w:t>
      </w:r>
      <w:r w:rsidRPr="009F1B24">
        <w:t xml:space="preserve"> </w:t>
      </w:r>
      <w:r w:rsidRPr="009F1B24">
        <w:rPr>
          <w:spacing w:val="-2"/>
        </w:rPr>
        <w:t xml:space="preserve">елементів технології вирощування </w:t>
      </w:r>
      <w:r w:rsidRPr="009F1B24">
        <w:rPr>
          <w:spacing w:val="-6"/>
        </w:rPr>
        <w:t xml:space="preserve">сучасних </w:t>
      </w:r>
      <w:r w:rsidRPr="009F1B24">
        <w:t xml:space="preserve">сортів </w:t>
      </w:r>
      <w:r w:rsidRPr="009F1B24">
        <w:rPr>
          <w:spacing w:val="-6"/>
        </w:rPr>
        <w:t xml:space="preserve">пшениці озимої, </w:t>
      </w:r>
      <w:r w:rsidRPr="009F1B24">
        <w:rPr>
          <w:spacing w:val="-2"/>
        </w:rPr>
        <w:t xml:space="preserve">жита озимого та </w:t>
      </w:r>
      <w:proofErr w:type="spellStart"/>
      <w:r w:rsidRPr="009F1B24">
        <w:rPr>
          <w:spacing w:val="-2"/>
        </w:rPr>
        <w:t>тритикале</w:t>
      </w:r>
      <w:proofErr w:type="spellEnd"/>
      <w:r w:rsidRPr="009F1B24">
        <w:rPr>
          <w:spacing w:val="-2"/>
        </w:rPr>
        <w:t xml:space="preserve"> озимого шляхом визначення особливостей формування врожайності, якості зерна та </w:t>
      </w:r>
      <w:r w:rsidRPr="009F1B24">
        <w:t>зимостійкості</w:t>
      </w:r>
      <w:r w:rsidRPr="009F1B24">
        <w:rPr>
          <w:spacing w:val="-2"/>
        </w:rPr>
        <w:t xml:space="preserve"> залежно від рівня мінерального живлення при вирощуванні після парових і непарових попередників, визначення економічної доцільності та ефективності застосування цих агрозаходів</w:t>
      </w:r>
      <w:r w:rsidRPr="009F1B24">
        <w:t xml:space="preserve"> в умовах східної частини Лісостепу України.</w:t>
      </w:r>
    </w:p>
    <w:p w:rsidR="002730F8" w:rsidRPr="002C31A3" w:rsidRDefault="002730F8" w:rsidP="00273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C31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Наукова новизна одержаних результатів.</w:t>
      </w:r>
      <w:r w:rsidRPr="002C31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Вперше в умовах східної частини Лісостепу України:</w:t>
      </w:r>
    </w:p>
    <w:p w:rsidR="002730F8" w:rsidRPr="002C31A3" w:rsidRDefault="002730F8" w:rsidP="002730F8">
      <w:pPr>
        <w:pStyle w:val="a5"/>
        <w:numPr>
          <w:ilvl w:val="0"/>
          <w:numId w:val="1"/>
        </w:numPr>
        <w:tabs>
          <w:tab w:val="left" w:pos="851"/>
        </w:tabs>
        <w:ind w:left="0" w:firstLine="709"/>
      </w:pPr>
      <w:r w:rsidRPr="002C31A3">
        <w:t xml:space="preserve">оптимізовано структуру посівних площ озимих зернових культур шляхом відведення частини посівних площ, які традиційно відводять для пшениці, під </w:t>
      </w:r>
      <w:proofErr w:type="spellStart"/>
      <w:r w:rsidRPr="002C31A3">
        <w:t>тритикале</w:t>
      </w:r>
      <w:proofErr w:type="spellEnd"/>
      <w:r w:rsidRPr="002C31A3">
        <w:t xml:space="preserve"> та жито;</w:t>
      </w:r>
    </w:p>
    <w:p w:rsidR="002730F8" w:rsidRPr="002C31A3" w:rsidRDefault="002730F8" w:rsidP="002730F8">
      <w:pPr>
        <w:pStyle w:val="a5"/>
        <w:numPr>
          <w:ilvl w:val="0"/>
          <w:numId w:val="1"/>
        </w:numPr>
        <w:tabs>
          <w:tab w:val="left" w:pos="851"/>
        </w:tabs>
        <w:ind w:left="0" w:firstLine="709"/>
      </w:pPr>
      <w:r w:rsidRPr="002C31A3">
        <w:t xml:space="preserve">виявлено </w:t>
      </w:r>
      <w:proofErr w:type="spellStart"/>
      <w:r w:rsidRPr="002C31A3">
        <w:t>високоадаптивні</w:t>
      </w:r>
      <w:proofErr w:type="spellEnd"/>
      <w:r w:rsidRPr="002C31A3">
        <w:t xml:space="preserve"> та екол</w:t>
      </w:r>
      <w:r>
        <w:t>огічно пластичні сорти і гібриди</w:t>
      </w:r>
      <w:r w:rsidRPr="002C31A3">
        <w:t xml:space="preserve"> </w:t>
      </w:r>
      <w:r w:rsidRPr="002C31A3">
        <w:rPr>
          <w:spacing w:val="-4"/>
        </w:rPr>
        <w:t>озимих зернових культур</w:t>
      </w:r>
      <w:r w:rsidRPr="002C31A3">
        <w:rPr>
          <w:spacing w:val="-6"/>
        </w:rPr>
        <w:t xml:space="preserve"> за рівнем врожайності, якості зерна та </w:t>
      </w:r>
      <w:r w:rsidRPr="002C31A3">
        <w:t>адаптивності до несприятливих умов зимового періоду;</w:t>
      </w:r>
    </w:p>
    <w:p w:rsidR="002730F8" w:rsidRPr="002C31A3" w:rsidRDefault="002730F8" w:rsidP="002730F8">
      <w:pPr>
        <w:pStyle w:val="a5"/>
        <w:numPr>
          <w:ilvl w:val="0"/>
          <w:numId w:val="1"/>
        </w:numPr>
        <w:tabs>
          <w:tab w:val="left" w:pos="851"/>
        </w:tabs>
        <w:ind w:left="0" w:firstLine="709"/>
      </w:pPr>
      <w:r w:rsidRPr="002C31A3">
        <w:t xml:space="preserve">встановлено </w:t>
      </w:r>
      <w:r w:rsidRPr="002C31A3">
        <w:rPr>
          <w:spacing w:val="-6"/>
        </w:rPr>
        <w:t xml:space="preserve">вплив </w:t>
      </w:r>
      <w:r w:rsidRPr="002C31A3">
        <w:t xml:space="preserve">традиційних та нетрадиційних попередників озимих зернових культур </w:t>
      </w:r>
      <w:r w:rsidRPr="002C31A3">
        <w:rPr>
          <w:spacing w:val="-4"/>
        </w:rPr>
        <w:t>на їх урожайність та якість зерна;</w:t>
      </w:r>
    </w:p>
    <w:p w:rsidR="002730F8" w:rsidRPr="002C31A3" w:rsidRDefault="002730F8" w:rsidP="002730F8">
      <w:pPr>
        <w:pStyle w:val="a5"/>
        <w:numPr>
          <w:ilvl w:val="0"/>
          <w:numId w:val="1"/>
        </w:numPr>
        <w:tabs>
          <w:tab w:val="left" w:pos="851"/>
        </w:tabs>
        <w:ind w:left="0" w:firstLine="709"/>
      </w:pPr>
      <w:r w:rsidRPr="002C31A3">
        <w:t xml:space="preserve">науково обґрунтовано оптимальні норми висіву та строки сівби озимих зернових культур в умовах змін в кліматі залежно від попередників, фонів живлення та генетичних особливостей </w:t>
      </w:r>
      <w:r>
        <w:t>сорту;</w:t>
      </w:r>
    </w:p>
    <w:p w:rsidR="002730F8" w:rsidRPr="002C31A3" w:rsidRDefault="002730F8" w:rsidP="002730F8">
      <w:pPr>
        <w:pStyle w:val="a5"/>
        <w:numPr>
          <w:ilvl w:val="0"/>
          <w:numId w:val="1"/>
        </w:numPr>
        <w:tabs>
          <w:tab w:val="left" w:pos="851"/>
        </w:tabs>
        <w:ind w:left="0" w:firstLine="709"/>
      </w:pPr>
      <w:r w:rsidRPr="002C31A3">
        <w:t>встановлено ефективність застосування системи удобрення, мікродобрив та регуляторів росту для формування зимостійкості та урож</w:t>
      </w:r>
      <w:r>
        <w:t>айності озимих зернових культур;</w:t>
      </w:r>
    </w:p>
    <w:p w:rsidR="002730F8" w:rsidRDefault="002730F8" w:rsidP="002730F8">
      <w:pPr>
        <w:pStyle w:val="a5"/>
        <w:numPr>
          <w:ilvl w:val="0"/>
          <w:numId w:val="1"/>
        </w:numPr>
        <w:tabs>
          <w:tab w:val="left" w:pos="851"/>
        </w:tabs>
        <w:ind w:left="0" w:firstLine="709"/>
      </w:pPr>
      <w:r w:rsidRPr="002C31A3">
        <w:t>визначено економічну та енергетичну ефективність і доцільність вирощування озимих зернових культур</w:t>
      </w:r>
      <w:r>
        <w:t xml:space="preserve"> за різними моделями технології;</w:t>
      </w:r>
    </w:p>
    <w:p w:rsidR="002730F8" w:rsidRPr="002C31A3" w:rsidRDefault="002730F8" w:rsidP="002730F8">
      <w:pPr>
        <w:pStyle w:val="a5"/>
        <w:numPr>
          <w:ilvl w:val="0"/>
          <w:numId w:val="1"/>
        </w:numPr>
        <w:tabs>
          <w:tab w:val="left" w:pos="851"/>
        </w:tabs>
        <w:ind w:left="0" w:firstLine="709"/>
      </w:pPr>
      <w:r w:rsidRPr="002C31A3">
        <w:lastRenderedPageBreak/>
        <w:t xml:space="preserve">Удосконалено для умов регіону моделі технології вирощування нових сортів і гібридів озимих зернових культур шляхом їх оптимізації, що дозволяє отримувати </w:t>
      </w:r>
      <w:r>
        <w:t>стабільно високу</w:t>
      </w:r>
      <w:r w:rsidRPr="002C31A3">
        <w:t xml:space="preserve"> </w:t>
      </w:r>
      <w:r>
        <w:t>в</w:t>
      </w:r>
      <w:r w:rsidRPr="002C31A3">
        <w:t>рожайність якісного зерна зі значним економічним</w:t>
      </w:r>
      <w:r>
        <w:t>, енергетичним та екологічним</w:t>
      </w:r>
      <w:r w:rsidRPr="002C31A3">
        <w:t xml:space="preserve"> ефектом.</w:t>
      </w:r>
    </w:p>
    <w:p w:rsidR="002730F8" w:rsidRDefault="002730F8" w:rsidP="0027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F2">
        <w:rPr>
          <w:rFonts w:ascii="Times New Roman" w:eastAsia="Times New Roman" w:hAnsi="Times New Roman" w:cs="Times New Roman"/>
          <w:b/>
          <w:sz w:val="28"/>
          <w:szCs w:val="28"/>
        </w:rPr>
        <w:t>Практичне значення одержаних результатів досліджень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 полягає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розробці нових енергозберігаючих та екологічно безпечних моделей технології вирощування 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озимих зернових культур </w:t>
      </w:r>
      <w:r>
        <w:rPr>
          <w:rFonts w:ascii="Times New Roman" w:eastAsia="Times New Roman" w:hAnsi="Times New Roman" w:cs="Times New Roman"/>
          <w:sz w:val="28"/>
          <w:szCs w:val="28"/>
        </w:rPr>
        <w:t>шляхом визначення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 структури посівних площ, </w:t>
      </w:r>
      <w:r>
        <w:rPr>
          <w:rFonts w:ascii="Times New Roman" w:eastAsia="Times New Roman" w:hAnsi="Times New Roman" w:cs="Times New Roman"/>
          <w:sz w:val="28"/>
          <w:szCs w:val="28"/>
        </w:rPr>
        <w:t>найбільш адаптивних сортів та гібридів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, використанні нових нетрадиційних та </w:t>
      </w:r>
      <w:r w:rsidRPr="00E37EF2">
        <w:rPr>
          <w:rFonts w:ascii="Times New Roman" w:hAnsi="Times New Roman"/>
          <w:sz w:val="28"/>
          <w:szCs w:val="28"/>
        </w:rPr>
        <w:t>традиційних попередників озимих зернових культур,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 визначенні реакції сучасних сортів і гібридів на агротехнологічні прийоми вирощування, які сприяють збільшенню врожайності, покращенню якості зерна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E37EF2">
        <w:rPr>
          <w:rFonts w:ascii="Times New Roman" w:eastAsia="Times New Roman" w:hAnsi="Times New Roman" w:cs="Times New Roman"/>
          <w:sz w:val="28"/>
          <w:szCs w:val="28"/>
        </w:rPr>
        <w:t xml:space="preserve"> стійкості до несприятливих факторів зимівлі, що враховані при розробці рекомендацій та впроваджені у виробництво.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 циклу наукових праць набули широкого впровадження у виробництві. </w:t>
      </w:r>
    </w:p>
    <w:p w:rsidR="002730F8" w:rsidRDefault="002730F8" w:rsidP="0027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EF">
        <w:rPr>
          <w:rFonts w:ascii="Times New Roman" w:hAnsi="Times New Roman" w:cs="Times New Roman"/>
          <w:b/>
          <w:sz w:val="28"/>
          <w:szCs w:val="28"/>
        </w:rPr>
        <w:t>Цикл робіт включає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EF">
        <w:rPr>
          <w:rFonts w:ascii="Times New Roman" w:hAnsi="Times New Roman" w:cs="Times New Roman"/>
          <w:b/>
          <w:sz w:val="28"/>
          <w:szCs w:val="28"/>
        </w:rPr>
        <w:t>137 наукових праць</w:t>
      </w:r>
      <w:r>
        <w:rPr>
          <w:rFonts w:ascii="Times New Roman" w:hAnsi="Times New Roman" w:cs="Times New Roman"/>
          <w:sz w:val="28"/>
          <w:szCs w:val="28"/>
        </w:rPr>
        <w:t>, у т. ч. 15 методичних рекомендацій виробництву, 5 патентів на корисні моделі технологій, 1 довідник та 116 наукових статей, які органічно поєднані в один рослинницький напрям.</w:t>
      </w:r>
    </w:p>
    <w:p w:rsidR="002730F8" w:rsidRPr="00C62AEE" w:rsidRDefault="002730F8" w:rsidP="0027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 робота являє собою комплекс завершених наукових розробок з технологій вирощування озимих зернових культур, підтверджених відповідними патентами, опублікованих в різних сільськогосподарських виданнях України й зарубіжжя та доведених до виробництва.</w:t>
      </w:r>
    </w:p>
    <w:p w:rsidR="002730F8" w:rsidRDefault="002730F8" w:rsidP="0027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проведених багаторічних досліджень дозволили виявити та рекомендувати до впровадження у виробництво технології вирощування озимих зернових культур, які дозволяють істотно заощаджувати матеріально-технічні ресурси та підвищують економічну й енергетичну ефективність всієї галузі рослинництва. </w:t>
      </w:r>
    </w:p>
    <w:p w:rsidR="002730F8" w:rsidRPr="00FF62E1" w:rsidRDefault="002730F8" w:rsidP="002730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E1">
        <w:rPr>
          <w:rFonts w:ascii="Times New Roman" w:eastAsia="Times New Roman" w:hAnsi="Times New Roman" w:cs="Times New Roman"/>
          <w:sz w:val="28"/>
          <w:szCs w:val="28"/>
        </w:rPr>
        <w:t>Дослідження проводили в Інститут</w:t>
      </w:r>
      <w:r w:rsidRPr="00FF62E1">
        <w:rPr>
          <w:rFonts w:ascii="Times New Roman" w:hAnsi="Times New Roman" w:cs="Times New Roman"/>
          <w:sz w:val="28"/>
          <w:szCs w:val="28"/>
        </w:rPr>
        <w:t>і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 xml:space="preserve"> рослинництва ім. В. Я. Юр’єва НААН </w:t>
      </w:r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Pr="00FF62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–2012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 xml:space="preserve"> рр. у стаціонарній </w:t>
      </w:r>
      <w:r w:rsidRPr="00FF62E1">
        <w:rPr>
          <w:rFonts w:ascii="Times New Roman" w:hAnsi="Times New Roman" w:cs="Times New Roman"/>
          <w:sz w:val="28"/>
          <w:szCs w:val="28"/>
        </w:rPr>
        <w:t>паро-</w:t>
      </w:r>
      <w:r w:rsidRPr="00FF62E1">
        <w:rPr>
          <w:rFonts w:ascii="Times New Roman" w:eastAsia="Times New Roman" w:hAnsi="Times New Roman" w:cs="Times New Roman"/>
          <w:sz w:val="28"/>
          <w:szCs w:val="28"/>
        </w:rPr>
        <w:t xml:space="preserve">зерно-просапній сівозміні за </w:t>
      </w:r>
      <w:r>
        <w:rPr>
          <w:rFonts w:ascii="Times New Roman" w:eastAsia="Times New Roman" w:hAnsi="Times New Roman" w:cs="Times New Roman"/>
          <w:sz w:val="28"/>
          <w:szCs w:val="28"/>
        </w:rPr>
        <w:t>загальноприйнятими методиками</w:t>
      </w:r>
      <w:r w:rsidRPr="00FF6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Погодні умови в роки проведення досліджень були мінливими та різноманітними, що сприяло одержанню об’єктивних даних.</w:t>
      </w:r>
    </w:p>
    <w:p w:rsidR="002730F8" w:rsidRDefault="002730F8" w:rsidP="002730F8">
      <w:pPr>
        <w:pStyle w:val="a5"/>
        <w:ind w:left="0"/>
      </w:pPr>
      <w:r>
        <w:lastRenderedPageBreak/>
        <w:t xml:space="preserve">Результатами проведених досліджень було встановлено, що </w:t>
      </w:r>
      <w:r w:rsidRPr="00256744">
        <w:t>для забезпечення необхідних обсягів виробництва продовольчого і кормового зерна під посіви зернових культур в польових сівозмінах Харківської області потрібно відводити в середньому 40-60 % посівної площі. Провідною в цій групі культур залишається пшениця озима, частка якої в загальному обсязі посівів зернових повинна становити 40-60 %.</w:t>
      </w:r>
      <w:r>
        <w:t xml:space="preserve"> Збільшувати </w:t>
      </w:r>
      <w:r w:rsidRPr="00256744">
        <w:t>частк</w:t>
      </w:r>
      <w:r>
        <w:t>у</w:t>
      </w:r>
      <w:r w:rsidRPr="00256744">
        <w:t xml:space="preserve"> жита озимого в структурі посівів</w:t>
      </w:r>
      <w:r>
        <w:t xml:space="preserve"> </w:t>
      </w:r>
      <w:r w:rsidRPr="00256744">
        <w:t>лівобережно</w:t>
      </w:r>
      <w:r>
        <w:t>го</w:t>
      </w:r>
      <w:r w:rsidRPr="00256744">
        <w:t xml:space="preserve"> Лісостепу </w:t>
      </w:r>
      <w:r>
        <w:t xml:space="preserve">необхідно </w:t>
      </w:r>
      <w:r w:rsidRPr="00256744">
        <w:t>до 10-15 % замість прийнятої 6 %</w:t>
      </w:r>
      <w:r>
        <w:t xml:space="preserve">, що </w:t>
      </w:r>
      <w:r w:rsidRPr="00256744">
        <w:t>буде сприяти збільшенню валового збору продовольчого зерна, більш повному забезпеченню населення житнім хлібом і стабілізацією його виробництва за роками</w:t>
      </w:r>
      <w:r>
        <w:t>.</w:t>
      </w:r>
    </w:p>
    <w:p w:rsidR="002730F8" w:rsidRDefault="007A370A" w:rsidP="002730F8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Циклом наукових праць</w:t>
      </w:r>
      <w:r w:rsidR="002730F8" w:rsidRPr="00256744">
        <w:rPr>
          <w:rFonts w:ascii="Times New Roman" w:hAnsi="Times New Roman"/>
          <w:sz w:val="28"/>
          <w:szCs w:val="28"/>
        </w:rPr>
        <w:t xml:space="preserve"> доведено, що одним з перспективних напрямі</w:t>
      </w:r>
      <w:r w:rsidR="002730F8">
        <w:rPr>
          <w:rFonts w:ascii="Times New Roman" w:hAnsi="Times New Roman"/>
          <w:sz w:val="28"/>
          <w:szCs w:val="28"/>
        </w:rPr>
        <w:t>в у рослинництві</w:t>
      </w:r>
      <w:r w:rsidR="002730F8" w:rsidRPr="00256744">
        <w:rPr>
          <w:rFonts w:ascii="Times New Roman" w:hAnsi="Times New Roman"/>
          <w:sz w:val="28"/>
          <w:szCs w:val="28"/>
        </w:rPr>
        <w:t xml:space="preserve"> є збільше</w:t>
      </w:r>
      <w:r w:rsidR="002730F8">
        <w:rPr>
          <w:rFonts w:ascii="Times New Roman" w:hAnsi="Times New Roman"/>
          <w:sz w:val="28"/>
          <w:szCs w:val="28"/>
        </w:rPr>
        <w:t xml:space="preserve">ння посівних площ під </w:t>
      </w:r>
      <w:proofErr w:type="spellStart"/>
      <w:r w:rsidR="002730F8">
        <w:rPr>
          <w:rFonts w:ascii="Times New Roman" w:hAnsi="Times New Roman"/>
          <w:sz w:val="28"/>
          <w:szCs w:val="28"/>
        </w:rPr>
        <w:t>тритикале</w:t>
      </w:r>
      <w:proofErr w:type="spellEnd"/>
      <w:r w:rsidR="002730F8" w:rsidRPr="00256744">
        <w:rPr>
          <w:rFonts w:ascii="Times New Roman" w:hAnsi="Times New Roman"/>
          <w:sz w:val="28"/>
          <w:szCs w:val="28"/>
        </w:rPr>
        <w:t xml:space="preserve"> як мінімум до 1</w:t>
      </w:r>
      <w:r w:rsidR="002730F8">
        <w:rPr>
          <w:rFonts w:ascii="Times New Roman" w:hAnsi="Times New Roman"/>
          <w:sz w:val="28"/>
          <w:szCs w:val="28"/>
        </w:rPr>
        <w:t>,0</w:t>
      </w:r>
      <w:r w:rsidR="002730F8" w:rsidRPr="00256744">
        <w:rPr>
          <w:rFonts w:ascii="Times New Roman" w:hAnsi="Times New Roman"/>
          <w:sz w:val="28"/>
          <w:szCs w:val="28"/>
        </w:rPr>
        <w:t xml:space="preserve">-1,5 млн./га, замість наявних сьогодні близько 100 тис. га. Білорусь, маючи близько 420 тис. га посівів </w:t>
      </w:r>
      <w:proofErr w:type="spellStart"/>
      <w:r w:rsidR="002730F8" w:rsidRPr="00256744">
        <w:rPr>
          <w:rFonts w:ascii="Times New Roman" w:hAnsi="Times New Roman"/>
          <w:sz w:val="28"/>
          <w:szCs w:val="28"/>
        </w:rPr>
        <w:t>тритикале</w:t>
      </w:r>
      <w:proofErr w:type="spellEnd"/>
      <w:r w:rsidR="002730F8" w:rsidRPr="00256744">
        <w:rPr>
          <w:rFonts w:ascii="Times New Roman" w:hAnsi="Times New Roman"/>
          <w:sz w:val="28"/>
          <w:szCs w:val="28"/>
        </w:rPr>
        <w:t xml:space="preserve"> (третє місце в Європі), що становить 9,2 % в структурі посівних площ, успішно вирішує продовольчі і кормові потреби. У Польщі цією культурою щорічно засіваються 1,2 млн. га, а 22 % виробленого зерна використовується у хлібобулочній промисловості, 63 % – у комбікормовій та 3 % – у переробній. На сьогоднішній день в Україні ставиться питання про відведення в структурі посівних площ під </w:t>
      </w:r>
      <w:proofErr w:type="spellStart"/>
      <w:r w:rsidR="002730F8" w:rsidRPr="00256744">
        <w:rPr>
          <w:rFonts w:ascii="Times New Roman" w:hAnsi="Times New Roman"/>
          <w:sz w:val="28"/>
          <w:szCs w:val="28"/>
        </w:rPr>
        <w:t>тритикале</w:t>
      </w:r>
      <w:proofErr w:type="spellEnd"/>
      <w:r w:rsidR="002730F8" w:rsidRPr="00256744">
        <w:rPr>
          <w:rFonts w:ascii="Times New Roman" w:hAnsi="Times New Roman"/>
          <w:sz w:val="28"/>
          <w:szCs w:val="28"/>
        </w:rPr>
        <w:t xml:space="preserve"> 3,1-4,6 %, з яких за дотримання технологій вирощування і середній врожайності цієї культури 4,0-5,0 т/га планується стабільно збирати по 4,0-7,5 млн. т зерна щороку</w:t>
      </w:r>
      <w:r w:rsidR="002730F8">
        <w:rPr>
          <w:rFonts w:ascii="Times New Roman" w:hAnsi="Times New Roman"/>
          <w:sz w:val="28"/>
          <w:szCs w:val="28"/>
        </w:rPr>
        <w:t>.</w:t>
      </w:r>
    </w:p>
    <w:p w:rsidR="002730F8" w:rsidRPr="00307DAB" w:rsidRDefault="002730F8" w:rsidP="00273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Для вирощування в зоні східної частини Лісостепу України за рівнем адаптивності до несприятливих умов зимового періоду </w:t>
      </w:r>
      <w:r w:rsidR="007A370A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307DAB">
        <w:rPr>
          <w:rFonts w:ascii="Times New Roman" w:hAnsi="Times New Roman" w:cs="Times New Roman"/>
          <w:sz w:val="28"/>
          <w:szCs w:val="28"/>
        </w:rPr>
        <w:t xml:space="preserve">рекомендовано сорти, які віднесені до </w:t>
      </w:r>
      <w:proofErr w:type="spellStart"/>
      <w:r w:rsidRPr="00307DAB">
        <w:rPr>
          <w:rFonts w:ascii="Times New Roman" w:hAnsi="Times New Roman" w:cs="Times New Roman"/>
          <w:sz w:val="28"/>
          <w:szCs w:val="28"/>
        </w:rPr>
        <w:t>вищесередньої</w:t>
      </w:r>
      <w:proofErr w:type="spellEnd"/>
      <w:r w:rsidRPr="00307DAB">
        <w:rPr>
          <w:rFonts w:ascii="Times New Roman" w:hAnsi="Times New Roman" w:cs="Times New Roman"/>
          <w:sz w:val="28"/>
          <w:szCs w:val="28"/>
        </w:rPr>
        <w:t xml:space="preserve"> та підвищеної груп зимостійкості (7,0-8,0 балів – Василина, Подолянка, Альянс, Досконала, Розкішна, </w:t>
      </w:r>
      <w:proofErr w:type="spellStart"/>
      <w:r w:rsidRPr="00307DAB">
        <w:rPr>
          <w:rFonts w:ascii="Times New Roman" w:hAnsi="Times New Roman" w:cs="Times New Roman"/>
          <w:sz w:val="28"/>
          <w:szCs w:val="28"/>
        </w:rPr>
        <w:t>Турунчук</w:t>
      </w:r>
      <w:proofErr w:type="spellEnd"/>
      <w:r w:rsidRPr="00307DAB">
        <w:rPr>
          <w:rFonts w:ascii="Times New Roman" w:hAnsi="Times New Roman" w:cs="Times New Roman"/>
          <w:sz w:val="28"/>
          <w:szCs w:val="28"/>
        </w:rPr>
        <w:t xml:space="preserve"> та ін.). </w:t>
      </w:r>
      <w:r w:rsidRPr="00E770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середньому у</w:t>
      </w:r>
      <w:r w:rsidRPr="00E7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2011-2012 рр. </w:t>
      </w:r>
      <w:r w:rsidRPr="00307DAB">
        <w:rPr>
          <w:rFonts w:ascii="Times New Roman" w:hAnsi="Times New Roman" w:cs="Times New Roman"/>
          <w:sz w:val="28"/>
          <w:szCs w:val="28"/>
        </w:rPr>
        <w:t xml:space="preserve">після попередників </w:t>
      </w:r>
      <w:r>
        <w:rPr>
          <w:rFonts w:ascii="Times New Roman" w:hAnsi="Times New Roman" w:cs="Times New Roman"/>
          <w:sz w:val="28"/>
          <w:szCs w:val="28"/>
        </w:rPr>
        <w:t xml:space="preserve">чорний пар та горох </w:t>
      </w:r>
      <w:r w:rsidRPr="00307DAB">
        <w:rPr>
          <w:rFonts w:ascii="Times New Roman" w:hAnsi="Times New Roman" w:cs="Times New Roman"/>
          <w:sz w:val="28"/>
          <w:szCs w:val="28"/>
        </w:rPr>
        <w:t xml:space="preserve">максимальну врожайність забезпечили сорти Білиця, Статна та Диканька – відповідно </w:t>
      </w:r>
      <w:r>
        <w:rPr>
          <w:rFonts w:ascii="Times New Roman" w:hAnsi="Times New Roman" w:cs="Times New Roman"/>
          <w:sz w:val="28"/>
          <w:szCs w:val="28"/>
        </w:rPr>
        <w:t xml:space="preserve">5,61 </w:t>
      </w:r>
      <w:r w:rsidRPr="00307DAB">
        <w:rPr>
          <w:rFonts w:ascii="Times New Roman" w:hAnsi="Times New Roman" w:cs="Times New Roman"/>
          <w:sz w:val="28"/>
          <w:szCs w:val="28"/>
        </w:rPr>
        <w:t xml:space="preserve">т/га; </w:t>
      </w:r>
      <w:r>
        <w:rPr>
          <w:rFonts w:ascii="Times New Roman" w:hAnsi="Times New Roman" w:cs="Times New Roman"/>
          <w:sz w:val="28"/>
          <w:szCs w:val="28"/>
        </w:rPr>
        <w:t>5,71</w:t>
      </w:r>
      <w:r w:rsidRPr="00307DAB">
        <w:rPr>
          <w:rFonts w:ascii="Times New Roman" w:hAnsi="Times New Roman" w:cs="Times New Roman"/>
          <w:sz w:val="28"/>
          <w:szCs w:val="28"/>
        </w:rPr>
        <w:t xml:space="preserve"> т/га та </w:t>
      </w:r>
      <w:r>
        <w:rPr>
          <w:rFonts w:ascii="Times New Roman" w:hAnsi="Times New Roman" w:cs="Times New Roman"/>
          <w:sz w:val="28"/>
          <w:szCs w:val="28"/>
        </w:rPr>
        <w:t>6,01</w:t>
      </w:r>
      <w:r w:rsidRPr="00307DAB">
        <w:rPr>
          <w:rFonts w:ascii="Times New Roman" w:hAnsi="Times New Roman" w:cs="Times New Roman"/>
          <w:sz w:val="28"/>
          <w:szCs w:val="28"/>
        </w:rPr>
        <w:t xml:space="preserve"> т/га після чорного пару й </w:t>
      </w:r>
      <w:r>
        <w:rPr>
          <w:rFonts w:ascii="Times New Roman" w:hAnsi="Times New Roman" w:cs="Times New Roman"/>
          <w:sz w:val="28"/>
          <w:szCs w:val="28"/>
        </w:rPr>
        <w:t xml:space="preserve">4,52 </w:t>
      </w:r>
      <w:r w:rsidRPr="00307DAB">
        <w:rPr>
          <w:rFonts w:ascii="Times New Roman" w:hAnsi="Times New Roman" w:cs="Times New Roman"/>
          <w:sz w:val="28"/>
          <w:szCs w:val="28"/>
        </w:rPr>
        <w:t xml:space="preserve">т/га; </w:t>
      </w:r>
      <w:r>
        <w:rPr>
          <w:rFonts w:ascii="Times New Roman" w:hAnsi="Times New Roman" w:cs="Times New Roman"/>
          <w:sz w:val="28"/>
          <w:szCs w:val="28"/>
        </w:rPr>
        <w:t>4,60</w:t>
      </w:r>
      <w:r w:rsidRPr="00307DAB">
        <w:rPr>
          <w:rFonts w:ascii="Times New Roman" w:hAnsi="Times New Roman" w:cs="Times New Roman"/>
          <w:sz w:val="28"/>
          <w:szCs w:val="28"/>
        </w:rPr>
        <w:t xml:space="preserve"> т/га та </w:t>
      </w:r>
      <w:r>
        <w:rPr>
          <w:rFonts w:ascii="Times New Roman" w:hAnsi="Times New Roman" w:cs="Times New Roman"/>
          <w:sz w:val="28"/>
          <w:szCs w:val="28"/>
        </w:rPr>
        <w:t>5,06</w:t>
      </w:r>
      <w:r w:rsidRPr="00307DAB">
        <w:rPr>
          <w:rFonts w:ascii="Times New Roman" w:hAnsi="Times New Roman" w:cs="Times New Roman"/>
          <w:sz w:val="28"/>
          <w:szCs w:val="28"/>
        </w:rPr>
        <w:t xml:space="preserve"> т/га після гороху.</w:t>
      </w:r>
      <w:r w:rsidRPr="00307D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730F8" w:rsidRPr="00307DAB" w:rsidRDefault="002730F8" w:rsidP="00273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досліджень було підтверджено перевагу вирощування гібридів жита над сортами. Так, в середньому за роки досліджень гібрид жита </w:t>
      </w:r>
      <w:r w:rsidRPr="00307D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07DA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07DAB">
        <w:rPr>
          <w:rFonts w:ascii="Times New Roman" w:hAnsi="Times New Roman" w:cs="Times New Roman"/>
          <w:sz w:val="28"/>
          <w:szCs w:val="28"/>
        </w:rPr>
        <w:t xml:space="preserve">Первісток </w:t>
      </w:r>
      <w:r>
        <w:rPr>
          <w:rFonts w:ascii="Times New Roman" w:hAnsi="Times New Roman" w:cs="Times New Roman"/>
          <w:sz w:val="28"/>
          <w:szCs w:val="28"/>
        </w:rPr>
        <w:t>формував на 9-17</w:t>
      </w:r>
      <w:r w:rsidRPr="00307DAB">
        <w:rPr>
          <w:rFonts w:ascii="Times New Roman" w:hAnsi="Times New Roman" w:cs="Times New Roman"/>
          <w:sz w:val="28"/>
          <w:szCs w:val="28"/>
        </w:rPr>
        <w:t xml:space="preserve"> % вищу врожайність, ніж сорт Харківське 98. </w:t>
      </w:r>
    </w:p>
    <w:p w:rsidR="002730F8" w:rsidRDefault="002730F8" w:rsidP="002730F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07DAB">
        <w:rPr>
          <w:rFonts w:ascii="Times New Roman" w:hAnsi="Times New Roman" w:cs="Times New Roman"/>
          <w:spacing w:val="-2"/>
          <w:sz w:val="28"/>
          <w:szCs w:val="28"/>
        </w:rPr>
        <w:t xml:space="preserve">вологих 2004 р. та 2005 р. серед досліджуваних сортів </w:t>
      </w:r>
      <w:proofErr w:type="spellStart"/>
      <w:r w:rsidRPr="00307DAB">
        <w:rPr>
          <w:rFonts w:ascii="Times New Roman" w:hAnsi="Times New Roman" w:cs="Times New Roman"/>
          <w:spacing w:val="-2"/>
          <w:sz w:val="28"/>
          <w:szCs w:val="28"/>
        </w:rPr>
        <w:t>тритикале</w:t>
      </w:r>
      <w:proofErr w:type="spellEnd"/>
      <w:r w:rsidRPr="00307DAB">
        <w:rPr>
          <w:rFonts w:ascii="Times New Roman" w:hAnsi="Times New Roman" w:cs="Times New Roman"/>
          <w:spacing w:val="-2"/>
          <w:sz w:val="28"/>
          <w:szCs w:val="28"/>
        </w:rPr>
        <w:t xml:space="preserve"> найбільша врожайність (відповідно 7,40 т/га та 7,33 т/га) була у сорту Гарне, а у посушливому 2006 р. – у сорту </w:t>
      </w:r>
      <w:proofErr w:type="spellStart"/>
      <w:r w:rsidRPr="00307DAB">
        <w:rPr>
          <w:rFonts w:ascii="Times New Roman" w:hAnsi="Times New Roman" w:cs="Times New Roman"/>
          <w:spacing w:val="-2"/>
          <w:sz w:val="28"/>
          <w:szCs w:val="28"/>
        </w:rPr>
        <w:t>Амфідиплоїд</w:t>
      </w:r>
      <w:proofErr w:type="spellEnd"/>
      <w:r w:rsidRPr="00307DAB">
        <w:rPr>
          <w:rFonts w:ascii="Times New Roman" w:hAnsi="Times New Roman" w:cs="Times New Roman"/>
          <w:spacing w:val="-2"/>
          <w:sz w:val="28"/>
          <w:szCs w:val="28"/>
        </w:rPr>
        <w:t xml:space="preserve"> 52 – 4,46 т/га. </w:t>
      </w:r>
    </w:p>
    <w:p w:rsidR="002730F8" w:rsidRDefault="002730F8" w:rsidP="00273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DAB">
        <w:rPr>
          <w:rFonts w:ascii="Times New Roman" w:hAnsi="Times New Roman" w:cs="Times New Roman"/>
          <w:sz w:val="28"/>
          <w:szCs w:val="28"/>
        </w:rPr>
        <w:t xml:space="preserve">Показники якості досліджуваних сортів </w:t>
      </w:r>
      <w:proofErr w:type="spellStart"/>
      <w:r w:rsidRPr="00307DAB">
        <w:rPr>
          <w:rFonts w:ascii="Times New Roman" w:hAnsi="Times New Roman" w:cs="Times New Roman"/>
          <w:sz w:val="28"/>
          <w:szCs w:val="28"/>
        </w:rPr>
        <w:t>тритикале</w:t>
      </w:r>
      <w:proofErr w:type="spellEnd"/>
      <w:r w:rsidRPr="00307DAB">
        <w:rPr>
          <w:rFonts w:ascii="Times New Roman" w:hAnsi="Times New Roman" w:cs="Times New Roman"/>
          <w:sz w:val="28"/>
          <w:szCs w:val="28"/>
        </w:rPr>
        <w:t xml:space="preserve"> озимого значною мірою залежали від генотипу сорту. Так, зерно сорту </w:t>
      </w:r>
      <w:proofErr w:type="spellStart"/>
      <w:r w:rsidRPr="00307DAB">
        <w:rPr>
          <w:rFonts w:ascii="Times New Roman" w:hAnsi="Times New Roman" w:cs="Times New Roman"/>
          <w:sz w:val="28"/>
          <w:szCs w:val="28"/>
        </w:rPr>
        <w:t>Амфідиплоїд</w:t>
      </w:r>
      <w:proofErr w:type="spellEnd"/>
      <w:r w:rsidRPr="00307DAB">
        <w:rPr>
          <w:rFonts w:ascii="Times New Roman" w:hAnsi="Times New Roman" w:cs="Times New Roman"/>
          <w:sz w:val="28"/>
          <w:szCs w:val="28"/>
        </w:rPr>
        <w:t xml:space="preserve"> 52 відповідало вимогам другого, а сорту Ладне – третього класу.</w:t>
      </w:r>
    </w:p>
    <w:p w:rsidR="002730F8" w:rsidRPr="00307DAB" w:rsidRDefault="002730F8" w:rsidP="00273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Тому для забезпечення стабільно високої врожайності зерна в різні за </w:t>
      </w:r>
      <w:proofErr w:type="spellStart"/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вологозабезпеченням</w:t>
      </w:r>
      <w:proofErr w:type="spellEnd"/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роки необхідно вирощувати сорти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 гібриди</w:t>
      </w:r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різного екотипу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адаптивності</w:t>
      </w:r>
      <w:r w:rsidRPr="00307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При цьому високий агрономічний та економічний ефект досягається шляхом дотримання науково обґрунтованих систем сівозмін.</w:t>
      </w:r>
    </w:p>
    <w:p w:rsidR="002730F8" w:rsidRDefault="002730F8" w:rsidP="002730F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вирощуванні озимих зернових культур (пшениці, жита, </w:t>
      </w:r>
      <w:proofErr w:type="spellStart"/>
      <w:r>
        <w:rPr>
          <w:rFonts w:ascii="Times New Roman" w:hAnsi="Times New Roman"/>
          <w:sz w:val="28"/>
          <w:szCs w:val="28"/>
        </w:rPr>
        <w:t>тритикале</w:t>
      </w:r>
      <w:proofErr w:type="spellEnd"/>
      <w:r>
        <w:rPr>
          <w:rFonts w:ascii="Times New Roman" w:hAnsi="Times New Roman"/>
          <w:sz w:val="28"/>
          <w:szCs w:val="28"/>
        </w:rPr>
        <w:t xml:space="preserve">) встановлено, що з традиційних попередників найкращим є люцерна, а з нетрадиційних </w:t>
      </w:r>
      <w:r w:rsidRPr="005E2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ріпак озимий, після яких врожайність зерна становила відповідно 5,40 т/га та 4,05 т/га.</w:t>
      </w:r>
    </w:p>
    <w:p w:rsidR="002730F8" w:rsidRDefault="002730F8" w:rsidP="002730F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Найбільш врожайним серед озимих зернових культур було </w:t>
      </w:r>
      <w:proofErr w:type="spellStart"/>
      <w:r>
        <w:rPr>
          <w:rFonts w:ascii="Times New Roman" w:hAnsi="Times New Roman"/>
          <w:sz w:val="28"/>
          <w:szCs w:val="28"/>
        </w:rPr>
        <w:t>тритикале</w:t>
      </w:r>
      <w:proofErr w:type="spellEnd"/>
      <w:r>
        <w:rPr>
          <w:rFonts w:ascii="Times New Roman" w:hAnsi="Times New Roman"/>
          <w:sz w:val="28"/>
          <w:szCs w:val="28"/>
        </w:rPr>
        <w:t>, середня врожайність якого становила 4,13 т/га. Жито озиме за врожайності 3,62 т/га поступалося пшениці озимій, врожайність якої складала 3,71 т/га, проте при вирощуванні жита після нетрадиційних попередників його врожайність зростала на 0,15-0,29 т/га.</w:t>
      </w:r>
    </w:p>
    <w:p w:rsidR="002730F8" w:rsidRDefault="002730F8" w:rsidP="002730F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D166C">
        <w:rPr>
          <w:rFonts w:ascii="Times New Roman" w:hAnsi="Times New Roman"/>
          <w:sz w:val="28"/>
          <w:szCs w:val="28"/>
        </w:rPr>
        <w:t>ри порівнянні якості зерна озимих культур встановлено, що жито озиме незалежно від погодних умов формувало зерно високої товарної якості в середньому на рівні 1-2 класів, а найкраща якість зерна (1 клас) отримана при вирощуванні після ячменю ярого та сої</w:t>
      </w:r>
      <w:r w:rsidRPr="00FB731C">
        <w:rPr>
          <w:rFonts w:ascii="Times New Roman" w:hAnsi="Times New Roman"/>
          <w:sz w:val="28"/>
          <w:szCs w:val="28"/>
        </w:rPr>
        <w:t xml:space="preserve">. </w:t>
      </w:r>
    </w:p>
    <w:p w:rsidR="002730F8" w:rsidRPr="00BF22BE" w:rsidRDefault="002730F8" w:rsidP="0027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2BE">
        <w:rPr>
          <w:rFonts w:ascii="Times New Roman" w:hAnsi="Times New Roman"/>
          <w:sz w:val="28"/>
          <w:szCs w:val="28"/>
        </w:rPr>
        <w:t xml:space="preserve">Розрахунки економічної та енергетичної ефективності вирощування жита озимого після непарових попередників сприяли виявленню найкращого попередника для жита озимого – ріпаку озимого, після якого отримано найбільший чистий прибуток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F22BE">
        <w:rPr>
          <w:rFonts w:ascii="Times New Roman" w:hAnsi="Times New Roman"/>
          <w:sz w:val="28"/>
          <w:szCs w:val="28"/>
        </w:rPr>
        <w:t>3422 грн./га, рентабельність – 125,6 %, коефіцієнт енергетичної ефективності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2BE">
        <w:rPr>
          <w:rFonts w:ascii="Times New Roman" w:hAnsi="Times New Roman"/>
          <w:sz w:val="28"/>
          <w:szCs w:val="28"/>
        </w:rPr>
        <w:t xml:space="preserve">4,76 при врожайності 4,21 </w:t>
      </w:r>
      <w:r>
        <w:rPr>
          <w:rFonts w:ascii="Times New Roman" w:hAnsi="Times New Roman"/>
          <w:sz w:val="28"/>
          <w:szCs w:val="28"/>
        </w:rPr>
        <w:t>т/га</w:t>
      </w:r>
      <w:r w:rsidRPr="00BF22BE">
        <w:rPr>
          <w:rFonts w:ascii="Times New Roman" w:hAnsi="Times New Roman"/>
          <w:sz w:val="28"/>
          <w:szCs w:val="28"/>
        </w:rPr>
        <w:t>.</w:t>
      </w:r>
    </w:p>
    <w:p w:rsidR="002730F8" w:rsidRDefault="002730F8" w:rsidP="002730F8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сортів жита озимого (</w:t>
      </w:r>
      <w:proofErr w:type="spellStart"/>
      <w:r>
        <w:rPr>
          <w:rFonts w:ascii="Times New Roman" w:hAnsi="Times New Roman"/>
          <w:sz w:val="28"/>
          <w:szCs w:val="28"/>
        </w:rPr>
        <w:t>Хамарка</w:t>
      </w:r>
      <w:proofErr w:type="spellEnd"/>
      <w:r>
        <w:rPr>
          <w:rFonts w:ascii="Times New Roman" w:hAnsi="Times New Roman"/>
          <w:sz w:val="28"/>
          <w:szCs w:val="28"/>
        </w:rPr>
        <w:t>, Харківське 98) встановлено о</w:t>
      </w:r>
      <w:r w:rsidRPr="00BF22BE">
        <w:rPr>
          <w:rFonts w:ascii="Times New Roman" w:hAnsi="Times New Roman"/>
          <w:sz w:val="28"/>
          <w:szCs w:val="28"/>
        </w:rPr>
        <w:t>птимальн</w:t>
      </w:r>
      <w:r>
        <w:rPr>
          <w:rFonts w:ascii="Times New Roman" w:hAnsi="Times New Roman"/>
          <w:sz w:val="28"/>
          <w:szCs w:val="28"/>
        </w:rPr>
        <w:t>у</w:t>
      </w:r>
      <w:r w:rsidRPr="00BF22BE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у</w:t>
      </w:r>
      <w:r w:rsidRPr="00BF22BE">
        <w:rPr>
          <w:rFonts w:ascii="Times New Roman" w:hAnsi="Times New Roman"/>
          <w:sz w:val="28"/>
          <w:szCs w:val="28"/>
        </w:rPr>
        <w:t xml:space="preserve"> висіву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F22BE">
        <w:rPr>
          <w:rFonts w:ascii="Times New Roman" w:hAnsi="Times New Roman"/>
          <w:sz w:val="28"/>
          <w:szCs w:val="28"/>
        </w:rPr>
        <w:t xml:space="preserve">4,0 млн. шт./га, за якої </w:t>
      </w:r>
      <w:r>
        <w:rPr>
          <w:rFonts w:ascii="Times New Roman" w:hAnsi="Times New Roman"/>
          <w:sz w:val="28"/>
          <w:szCs w:val="28"/>
        </w:rPr>
        <w:t>одержано найбільшу</w:t>
      </w:r>
      <w:r w:rsidRPr="00BF22BE">
        <w:rPr>
          <w:rFonts w:ascii="Times New Roman" w:hAnsi="Times New Roman"/>
          <w:sz w:val="28"/>
          <w:szCs w:val="28"/>
        </w:rPr>
        <w:t xml:space="preserve"> врожайність </w:t>
      </w:r>
      <w:r>
        <w:rPr>
          <w:rFonts w:ascii="Times New Roman" w:hAnsi="Times New Roman"/>
          <w:sz w:val="28"/>
          <w:szCs w:val="28"/>
        </w:rPr>
        <w:t>(</w:t>
      </w:r>
      <w:r w:rsidRPr="00BF22BE">
        <w:rPr>
          <w:rFonts w:ascii="Times New Roman" w:hAnsi="Times New Roman"/>
          <w:sz w:val="28"/>
          <w:szCs w:val="28"/>
        </w:rPr>
        <w:t>4,98 т/га</w:t>
      </w:r>
      <w:r>
        <w:rPr>
          <w:rFonts w:ascii="Times New Roman" w:hAnsi="Times New Roman"/>
          <w:sz w:val="28"/>
          <w:szCs w:val="28"/>
        </w:rPr>
        <w:t xml:space="preserve">) та </w:t>
      </w:r>
      <w:r w:rsidRPr="00BF22BE">
        <w:rPr>
          <w:rFonts w:ascii="Times New Roman" w:hAnsi="Times New Roman"/>
          <w:sz w:val="28"/>
          <w:szCs w:val="28"/>
        </w:rPr>
        <w:t>чистий прибуток (3579 грн./га</w:t>
      </w:r>
      <w:r>
        <w:rPr>
          <w:rFonts w:ascii="Times New Roman" w:hAnsi="Times New Roman"/>
          <w:sz w:val="28"/>
          <w:szCs w:val="28"/>
        </w:rPr>
        <w:t>) при рентабельності 134,8</w:t>
      </w:r>
      <w:r w:rsidRPr="00BF22B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2BE">
        <w:rPr>
          <w:rFonts w:ascii="Times New Roman" w:hAnsi="Times New Roman"/>
          <w:sz w:val="28"/>
          <w:szCs w:val="28"/>
        </w:rPr>
        <w:t>та коефіцієнт</w:t>
      </w:r>
      <w:r>
        <w:rPr>
          <w:rFonts w:ascii="Times New Roman" w:hAnsi="Times New Roman"/>
          <w:sz w:val="28"/>
          <w:szCs w:val="28"/>
        </w:rPr>
        <w:t>ові</w:t>
      </w:r>
      <w:r w:rsidRPr="00BF22BE">
        <w:rPr>
          <w:rFonts w:ascii="Times New Roman" w:hAnsi="Times New Roman"/>
          <w:sz w:val="28"/>
          <w:szCs w:val="28"/>
        </w:rPr>
        <w:t xml:space="preserve"> енергетичної ефективності 4,74. </w:t>
      </w:r>
      <w:r>
        <w:rPr>
          <w:rFonts w:ascii="Times New Roman" w:hAnsi="Times New Roman"/>
          <w:sz w:val="28"/>
          <w:szCs w:val="28"/>
        </w:rPr>
        <w:t>Для гібридів</w:t>
      </w:r>
      <w:r w:rsidRPr="00BF22BE">
        <w:rPr>
          <w:rFonts w:ascii="Times New Roman" w:hAnsi="Times New Roman"/>
          <w:sz w:val="28"/>
          <w:szCs w:val="28"/>
        </w:rPr>
        <w:t xml:space="preserve"> жита озимого F</w:t>
      </w:r>
      <w:r w:rsidRPr="00AF4F08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F22BE">
        <w:rPr>
          <w:rFonts w:ascii="Times New Roman" w:hAnsi="Times New Roman"/>
          <w:sz w:val="28"/>
          <w:szCs w:val="28"/>
        </w:rPr>
        <w:t>Юр’ївець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F0C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Харлей</w:t>
      </w:r>
      <w:proofErr w:type="spellEnd"/>
      <w:r>
        <w:rPr>
          <w:rFonts w:ascii="Times New Roman" w:hAnsi="Times New Roman"/>
          <w:sz w:val="28"/>
          <w:szCs w:val="28"/>
        </w:rPr>
        <w:t>, Первісток)</w:t>
      </w:r>
      <w:r w:rsidRPr="00BF22BE">
        <w:rPr>
          <w:rFonts w:ascii="Times New Roman" w:hAnsi="Times New Roman"/>
          <w:sz w:val="28"/>
          <w:szCs w:val="28"/>
        </w:rPr>
        <w:t xml:space="preserve"> оптимальною нормою висіву </w:t>
      </w:r>
      <w:r>
        <w:rPr>
          <w:rFonts w:ascii="Times New Roman" w:hAnsi="Times New Roman"/>
          <w:sz w:val="28"/>
          <w:szCs w:val="28"/>
        </w:rPr>
        <w:t>була</w:t>
      </w:r>
      <w:r w:rsidRPr="00BF22BE">
        <w:rPr>
          <w:rFonts w:ascii="Times New Roman" w:hAnsi="Times New Roman"/>
          <w:sz w:val="28"/>
          <w:szCs w:val="28"/>
        </w:rPr>
        <w:t xml:space="preserve"> 3,0 млн. шт./га, найбільша врожайність при цьому складала 5,20 т/га, прибуток </w:t>
      </w:r>
      <w:r>
        <w:rPr>
          <w:rFonts w:ascii="Times New Roman" w:hAnsi="Times New Roman"/>
          <w:sz w:val="28"/>
          <w:szCs w:val="28"/>
        </w:rPr>
        <w:t>–</w:t>
      </w:r>
      <w:r w:rsidRPr="00BF22BE">
        <w:rPr>
          <w:rFonts w:ascii="Times New Roman" w:hAnsi="Times New Roman"/>
          <w:sz w:val="28"/>
          <w:szCs w:val="28"/>
        </w:rPr>
        <w:t xml:space="preserve"> 3375 грн./га, рентабельність – 125,1 </w:t>
      </w:r>
      <w:r>
        <w:rPr>
          <w:rFonts w:ascii="Times New Roman" w:hAnsi="Times New Roman"/>
          <w:sz w:val="28"/>
          <w:szCs w:val="28"/>
        </w:rPr>
        <w:t>% та КЕЕ – 5,23</w:t>
      </w:r>
      <w:r w:rsidRPr="00BF22BE">
        <w:rPr>
          <w:rFonts w:ascii="Times New Roman" w:hAnsi="Times New Roman"/>
          <w:sz w:val="28"/>
          <w:szCs w:val="28"/>
        </w:rPr>
        <w:t xml:space="preserve">. </w:t>
      </w:r>
    </w:p>
    <w:p w:rsidR="002730F8" w:rsidRPr="00CC6CD8" w:rsidRDefault="002730F8" w:rsidP="00273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Результатами досліджень встановлено, що о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 xml:space="preserve">птимальні біометричні параметри рослин </w:t>
      </w:r>
      <w:r>
        <w:rPr>
          <w:rFonts w:ascii="Times New Roman" w:eastAsia="Times New Roman" w:hAnsi="Times New Roman" w:cs="Times New Roman"/>
          <w:sz w:val="28"/>
          <w:szCs w:val="28"/>
        </w:rPr>
        <w:t>та м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 xml:space="preserve">аксимальний рівень врожайності пшениці озимої формувались </w:t>
      </w:r>
      <w:r>
        <w:rPr>
          <w:rFonts w:ascii="Times New Roman" w:eastAsia="Times New Roman" w:hAnsi="Times New Roman" w:cs="Times New Roman"/>
          <w:sz w:val="28"/>
          <w:szCs w:val="28"/>
        </w:rPr>
        <w:t>в період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 xml:space="preserve"> сівби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30 </w:t>
      </w:r>
      <w:r w:rsidRPr="00CC6CD8">
        <w:rPr>
          <w:rFonts w:ascii="Times New Roman" w:eastAsia="Times New Roman" w:hAnsi="Times New Roman" w:cs="Times New Roman"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30F8" w:rsidRPr="004F625A" w:rsidRDefault="002730F8" w:rsidP="002730F8">
      <w:pPr>
        <w:pStyle w:val="a5"/>
        <w:ind w:left="0"/>
        <w:contextualSpacing/>
      </w:pPr>
      <w:r w:rsidRPr="004F625A">
        <w:t xml:space="preserve">Для господарств з достатнім ресурсним забезпеченням при вирощуванні озимих зернових культур після непарових попередників рекомендовано систему удобрення, яка передбачає основне внесення </w:t>
      </w:r>
      <w:r w:rsidRPr="004F625A">
        <w:rPr>
          <w:lang w:val="en-US"/>
        </w:rPr>
        <w:t>N</w:t>
      </w:r>
      <w:r w:rsidRPr="004F625A">
        <w:rPr>
          <w:vertAlign w:val="subscript"/>
        </w:rPr>
        <w:t>60</w:t>
      </w:r>
      <w:r w:rsidRPr="004F625A">
        <w:rPr>
          <w:lang w:val="en-US"/>
        </w:rPr>
        <w:t>P</w:t>
      </w:r>
      <w:r w:rsidRPr="004F625A">
        <w:rPr>
          <w:vertAlign w:val="subscript"/>
        </w:rPr>
        <w:t>60</w:t>
      </w:r>
      <w:r w:rsidRPr="004F625A">
        <w:rPr>
          <w:lang w:val="en-US"/>
        </w:rPr>
        <w:t>K</w:t>
      </w:r>
      <w:r w:rsidRPr="004F625A">
        <w:rPr>
          <w:vertAlign w:val="subscript"/>
        </w:rPr>
        <w:t xml:space="preserve">60, </w:t>
      </w:r>
      <w:r w:rsidRPr="004F625A">
        <w:t xml:space="preserve">припосівне – </w:t>
      </w:r>
      <w:r w:rsidRPr="004F625A">
        <w:rPr>
          <w:lang w:val="en-US"/>
        </w:rPr>
        <w:t>N</w:t>
      </w:r>
      <w:r w:rsidRPr="004F625A">
        <w:rPr>
          <w:vertAlign w:val="subscript"/>
        </w:rPr>
        <w:t>15</w:t>
      </w:r>
      <w:r w:rsidRPr="004F625A">
        <w:rPr>
          <w:lang w:val="en-US"/>
        </w:rPr>
        <w:t>P</w:t>
      </w:r>
      <w:r w:rsidRPr="004F625A">
        <w:rPr>
          <w:vertAlign w:val="subscript"/>
        </w:rPr>
        <w:t>15</w:t>
      </w:r>
      <w:r w:rsidRPr="004F625A">
        <w:rPr>
          <w:lang w:val="en-US"/>
        </w:rPr>
        <w:t>K</w:t>
      </w:r>
      <w:r w:rsidRPr="004F625A">
        <w:rPr>
          <w:vertAlign w:val="subscript"/>
        </w:rPr>
        <w:t xml:space="preserve">15, </w:t>
      </w:r>
      <w:r w:rsidRPr="004F625A">
        <w:t>та прикореневе (</w:t>
      </w:r>
      <w:r w:rsidRPr="004F625A">
        <w:rPr>
          <w:lang w:val="en-US"/>
        </w:rPr>
        <w:t>N</w:t>
      </w:r>
      <w:r w:rsidRPr="004F625A">
        <w:rPr>
          <w:vertAlign w:val="subscript"/>
        </w:rPr>
        <w:t>30</w:t>
      </w:r>
      <w:r w:rsidRPr="004F625A">
        <w:t>) й позакореневе (</w:t>
      </w:r>
      <w:r w:rsidRPr="004F625A">
        <w:rPr>
          <w:lang w:val="en-US"/>
        </w:rPr>
        <w:t>N</w:t>
      </w:r>
      <w:r w:rsidRPr="004F625A">
        <w:rPr>
          <w:vertAlign w:val="subscript"/>
        </w:rPr>
        <w:t>30</w:t>
      </w:r>
      <w:r w:rsidRPr="004F625A">
        <w:t>) підживлення, що забезпечує зростання врожайності порівняно з фоном без добрив в середньому на 90-110 %, при цьому одержується зерно пшениці третього-четвертого класу.</w:t>
      </w:r>
    </w:p>
    <w:p w:rsidR="002730F8" w:rsidRPr="004F625A" w:rsidRDefault="002730F8" w:rsidP="002730F8">
      <w:pPr>
        <w:pStyle w:val="a5"/>
        <w:ind w:left="0"/>
        <w:contextualSpacing/>
      </w:pPr>
      <w:r w:rsidRPr="004F625A">
        <w:t>Для господарств з обмеженим ресурсним забезпеченням рекомендовано систему удобрення, яка передбачає роздрібне застосування стартових доз добрив шляхом</w:t>
      </w:r>
      <w:r w:rsidRPr="004F625A">
        <w:rPr>
          <w:vertAlign w:val="subscript"/>
        </w:rPr>
        <w:t xml:space="preserve"> </w:t>
      </w:r>
      <w:r w:rsidRPr="004F625A">
        <w:t xml:space="preserve">припосівного внесення </w:t>
      </w:r>
      <w:r w:rsidRPr="004F625A">
        <w:rPr>
          <w:lang w:val="en-US"/>
        </w:rPr>
        <w:t>N</w:t>
      </w:r>
      <w:r w:rsidRPr="004F625A">
        <w:rPr>
          <w:vertAlign w:val="subscript"/>
        </w:rPr>
        <w:t>15</w:t>
      </w:r>
      <w:r w:rsidRPr="004F625A">
        <w:rPr>
          <w:lang w:val="en-US"/>
        </w:rPr>
        <w:t>P</w:t>
      </w:r>
      <w:r w:rsidRPr="004F625A">
        <w:rPr>
          <w:vertAlign w:val="subscript"/>
        </w:rPr>
        <w:t>15</w:t>
      </w:r>
      <w:r w:rsidRPr="004F625A">
        <w:rPr>
          <w:lang w:val="en-US"/>
        </w:rPr>
        <w:t>K</w:t>
      </w:r>
      <w:r w:rsidRPr="004F625A">
        <w:rPr>
          <w:vertAlign w:val="subscript"/>
        </w:rPr>
        <w:t xml:space="preserve">15, </w:t>
      </w:r>
      <w:r w:rsidRPr="004F625A">
        <w:t>прикореневого (</w:t>
      </w:r>
      <w:r w:rsidRPr="004F625A">
        <w:rPr>
          <w:lang w:val="en-US"/>
        </w:rPr>
        <w:t>N</w:t>
      </w:r>
      <w:r w:rsidRPr="004F625A">
        <w:rPr>
          <w:vertAlign w:val="subscript"/>
        </w:rPr>
        <w:t>30</w:t>
      </w:r>
      <w:r w:rsidRPr="004F625A">
        <w:t>) й позакореневого (</w:t>
      </w:r>
      <w:r w:rsidRPr="004F625A">
        <w:rPr>
          <w:lang w:val="en-US"/>
        </w:rPr>
        <w:t>N</w:t>
      </w:r>
      <w:r w:rsidRPr="004F625A">
        <w:rPr>
          <w:vertAlign w:val="subscript"/>
        </w:rPr>
        <w:t>30</w:t>
      </w:r>
      <w:r w:rsidRPr="004F625A">
        <w:t>) підживлень, що забезпечує зростання врожайності порівняно з фоном без добрив в середньому на 50-60 %.</w:t>
      </w:r>
    </w:p>
    <w:p w:rsidR="002730F8" w:rsidRPr="00C43010" w:rsidRDefault="002730F8" w:rsidP="002730F8">
      <w:pPr>
        <w:pStyle w:val="a5"/>
        <w:ind w:left="0"/>
        <w:contextualSpacing/>
        <w:rPr>
          <w:spacing w:val="-2"/>
        </w:rPr>
      </w:pPr>
      <w:r w:rsidRPr="00C43010">
        <w:rPr>
          <w:spacing w:val="-2"/>
        </w:rPr>
        <w:t xml:space="preserve">Серед досліджуваних озимих зернових культур максимальну </w:t>
      </w:r>
      <w:proofErr w:type="spellStart"/>
      <w:r w:rsidRPr="00C43010">
        <w:rPr>
          <w:spacing w:val="-2"/>
        </w:rPr>
        <w:t>відгукуваність</w:t>
      </w:r>
      <w:proofErr w:type="spellEnd"/>
      <w:r w:rsidRPr="00C43010">
        <w:rPr>
          <w:spacing w:val="-2"/>
        </w:rPr>
        <w:t xml:space="preserve"> врожайністю на внесення мінеральних добрив мало жито (в середньому 70 %), а мінімальну (в середньому 50 %) – пшениця. Це слід враховувати при плануванні першочерговості застосування системи удобрення (особливо за дефіциту добрив) на посівах озимих зернових культур. Натомість пшениця озима найкраще відгукувалася на удобрення показниками якості зерна.</w:t>
      </w:r>
    </w:p>
    <w:p w:rsidR="002730F8" w:rsidRPr="00C43010" w:rsidRDefault="002730F8" w:rsidP="002730F8">
      <w:pPr>
        <w:pStyle w:val="a5"/>
        <w:ind w:left="0"/>
        <w:contextualSpacing/>
        <w:rPr>
          <w:spacing w:val="-6"/>
        </w:rPr>
      </w:pPr>
      <w:r w:rsidRPr="00C43010">
        <w:rPr>
          <w:spacing w:val="-6"/>
        </w:rPr>
        <w:t xml:space="preserve">Застосування ранньовесняного підживлення по мерзлоталому ґрунту в дозі </w:t>
      </w:r>
      <w:r w:rsidRPr="00C43010">
        <w:rPr>
          <w:color w:val="000000"/>
          <w:spacing w:val="-6"/>
        </w:rPr>
        <w:t>N</w:t>
      </w:r>
      <w:r w:rsidRPr="00C43010">
        <w:rPr>
          <w:color w:val="000000"/>
          <w:spacing w:val="-6"/>
          <w:vertAlign w:val="subscript"/>
        </w:rPr>
        <w:t>30</w:t>
      </w:r>
      <w:r w:rsidRPr="00C43010">
        <w:rPr>
          <w:color w:val="000000"/>
          <w:spacing w:val="-6"/>
        </w:rPr>
        <w:t xml:space="preserve"> на різних</w:t>
      </w:r>
      <w:r w:rsidRPr="00C43010">
        <w:rPr>
          <w:spacing w:val="-6"/>
        </w:rPr>
        <w:t xml:space="preserve"> фонах мінерального живлення сприяло формуванню найбільшої врожайності жита після попередника соя на удобреному фоні – 5,29-5,50 т/га у </w:t>
      </w:r>
      <w:r w:rsidRPr="00C43010">
        <w:rPr>
          <w:spacing w:val="-6"/>
        </w:rPr>
        <w:lastRenderedPageBreak/>
        <w:t>сортів та 5,69-5,84 т/га у гібридів. Доведено, що за рахунок підживлення можна підвищити рівень урожайності у сортів жита на 0,39 т/га, а у гібридів – на 0,42 т/га.</w:t>
      </w:r>
    </w:p>
    <w:p w:rsidR="002730F8" w:rsidRPr="002730F8" w:rsidRDefault="002730F8" w:rsidP="002730F8">
      <w:pPr>
        <w:pStyle w:val="a5"/>
        <w:ind w:left="0"/>
        <w:contextualSpacing/>
        <w:rPr>
          <w:color w:val="000000" w:themeColor="text1"/>
        </w:rPr>
      </w:pPr>
      <w:r w:rsidRPr="002730F8">
        <w:rPr>
          <w:color w:val="000000" w:themeColor="text1"/>
        </w:rPr>
        <w:t xml:space="preserve">При застосуванні мінеральних добрив в дозі </w:t>
      </w:r>
      <w:r w:rsidRPr="002730F8">
        <w:rPr>
          <w:smallCaps/>
          <w:color w:val="000000" w:themeColor="text1"/>
        </w:rPr>
        <w:t>N</w:t>
      </w:r>
      <w:r w:rsidRPr="002730F8">
        <w:rPr>
          <w:smallCaps/>
          <w:color w:val="000000" w:themeColor="text1"/>
          <w:vertAlign w:val="subscript"/>
        </w:rPr>
        <w:t>60</w:t>
      </w:r>
      <w:r w:rsidRPr="002730F8">
        <w:rPr>
          <w:smallCaps/>
          <w:color w:val="000000" w:themeColor="text1"/>
        </w:rPr>
        <w:t>P</w:t>
      </w:r>
      <w:r w:rsidRPr="002730F8">
        <w:rPr>
          <w:smallCaps/>
          <w:color w:val="000000" w:themeColor="text1"/>
          <w:vertAlign w:val="subscript"/>
        </w:rPr>
        <w:t>60</w:t>
      </w:r>
      <w:r w:rsidRPr="002730F8">
        <w:rPr>
          <w:smallCaps/>
          <w:color w:val="000000" w:themeColor="text1"/>
        </w:rPr>
        <w:t>K</w:t>
      </w:r>
      <w:r w:rsidRPr="002730F8">
        <w:rPr>
          <w:smallCaps/>
          <w:color w:val="000000" w:themeColor="text1"/>
          <w:vertAlign w:val="subscript"/>
        </w:rPr>
        <w:t>60</w:t>
      </w:r>
      <w:r w:rsidRPr="002730F8">
        <w:rPr>
          <w:color w:val="000000" w:themeColor="text1"/>
        </w:rPr>
        <w:t xml:space="preserve"> кг д. р. найбільшу економічну та енергетичну ефективність сорт </w:t>
      </w:r>
      <w:proofErr w:type="spellStart"/>
      <w:r w:rsidRPr="002730F8">
        <w:rPr>
          <w:color w:val="000000" w:themeColor="text1"/>
        </w:rPr>
        <w:t>Хамарка</w:t>
      </w:r>
      <w:proofErr w:type="spellEnd"/>
      <w:r w:rsidRPr="002730F8">
        <w:rPr>
          <w:color w:val="000000" w:themeColor="text1"/>
        </w:rPr>
        <w:t xml:space="preserve"> та гібрид </w:t>
      </w:r>
      <w:r w:rsidRPr="002730F8">
        <w:rPr>
          <w:color w:val="000000" w:themeColor="text1"/>
          <w:lang w:val="en-US"/>
        </w:rPr>
        <w:t>F</w:t>
      </w:r>
      <w:r w:rsidRPr="002730F8">
        <w:rPr>
          <w:color w:val="000000" w:themeColor="text1"/>
          <w:vertAlign w:val="subscript"/>
        </w:rPr>
        <w:t>1</w:t>
      </w:r>
      <w:r w:rsidRPr="002730F8">
        <w:rPr>
          <w:color w:val="000000" w:themeColor="text1"/>
        </w:rPr>
        <w:t xml:space="preserve"> </w:t>
      </w:r>
      <w:proofErr w:type="spellStart"/>
      <w:r w:rsidRPr="002730F8">
        <w:rPr>
          <w:color w:val="000000" w:themeColor="text1"/>
        </w:rPr>
        <w:t>Юр’ївець</w:t>
      </w:r>
      <w:proofErr w:type="spellEnd"/>
      <w:r w:rsidRPr="002730F8">
        <w:rPr>
          <w:color w:val="000000" w:themeColor="text1"/>
        </w:rPr>
        <w:t xml:space="preserve"> забезпечували при вирощуванні після попередника ріпак озимий, де найбільший чистий прибуток складав 2998 та 3130 грн./га, рентабельність – 70,4 та 71,6 %, а КЕЕ – 3,25 та 3,60 при врожайності 4,97 та 5,14 т/га відповідно до сорту і гібрида.</w:t>
      </w:r>
    </w:p>
    <w:p w:rsidR="002730F8" w:rsidRPr="002730F8" w:rsidRDefault="002730F8" w:rsidP="002730F8">
      <w:pPr>
        <w:pStyle w:val="a5"/>
        <w:ind w:left="0"/>
        <w:contextualSpacing/>
        <w:rPr>
          <w:color w:val="000000" w:themeColor="text1"/>
        </w:rPr>
      </w:pPr>
      <w:r w:rsidRPr="002730F8">
        <w:rPr>
          <w:color w:val="000000" w:themeColor="text1"/>
        </w:rPr>
        <w:t>Найбільші економічні та енергетичні показники в разі застосування ранньовесняного підживлення в дозі N</w:t>
      </w:r>
      <w:r w:rsidRPr="002730F8">
        <w:rPr>
          <w:color w:val="000000" w:themeColor="text1"/>
          <w:vertAlign w:val="subscript"/>
        </w:rPr>
        <w:t>30</w:t>
      </w:r>
      <w:r w:rsidRPr="002730F8">
        <w:rPr>
          <w:color w:val="000000" w:themeColor="text1"/>
        </w:rPr>
        <w:t xml:space="preserve"> кг д. р. на удобреному фоні отримано при вирощуванні жита озимого після попередника соя, урожайність при цьому сформувалась найвища в сортів 5,29-5,50 т/га, в гібридів – 5,69-5,84 т/га, чистий прибуток становив 3167-3414 грн./га у сортів та 3575-3742 грн./га у гібридів, рівень рентабельності – 69,5-74,0 % у сортів та 75,5-78,2 % у гібридів, а КЕЕ – 3,20-3,24 для сортів і 3,56-3,61 для гібридів.</w:t>
      </w:r>
    </w:p>
    <w:p w:rsidR="002730F8" w:rsidRPr="00CA34BF" w:rsidRDefault="007A370A" w:rsidP="007A37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Регулятор</w:t>
      </w:r>
      <w:r w:rsidRPr="00CA34BF">
        <w:rPr>
          <w:rFonts w:ascii="Times New Roman" w:eastAsia="Times New Roman" w:hAnsi="Times New Roman" w:cs="Times New Roman"/>
          <w:sz w:val="28"/>
          <w:szCs w:val="28"/>
        </w:rPr>
        <w:t xml:space="preserve"> росту рослин Вимпел </w:t>
      </w:r>
      <w:r w:rsidR="002730F8">
        <w:rPr>
          <w:rFonts w:ascii="Times New Roman" w:eastAsia="Times New Roman" w:hAnsi="Times New Roman" w:cs="Times New Roman"/>
          <w:color w:val="000000"/>
          <w:sz w:val="28"/>
          <w:szCs w:val="28"/>
        </w:rPr>
        <w:t>обумовлював</w:t>
      </w:r>
      <w:r w:rsidR="002730F8"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накопичення більшої кількості розчинних вуглеводів у вузлах кущіння рослин пшениці озимої.</w:t>
      </w:r>
      <w:r w:rsidR="002730F8" w:rsidRPr="00CA34BF">
        <w:rPr>
          <w:rFonts w:ascii="Times New Roman" w:eastAsia="Times New Roman" w:hAnsi="Times New Roman" w:cs="Times New Roman"/>
          <w:sz w:val="28"/>
          <w:szCs w:val="28"/>
        </w:rPr>
        <w:t xml:space="preserve"> Поєднання оброблення насіння </w:t>
      </w:r>
      <w:r w:rsidR="00E96EEF">
        <w:rPr>
          <w:rFonts w:ascii="Times New Roman" w:eastAsia="Times New Roman" w:hAnsi="Times New Roman" w:cs="Times New Roman"/>
          <w:sz w:val="28"/>
          <w:szCs w:val="28"/>
        </w:rPr>
        <w:t xml:space="preserve">розчином препарату </w:t>
      </w:r>
      <w:r w:rsidR="002730F8" w:rsidRPr="00CA34BF">
        <w:rPr>
          <w:rFonts w:ascii="Times New Roman" w:eastAsia="Times New Roman" w:hAnsi="Times New Roman" w:cs="Times New Roman"/>
          <w:sz w:val="28"/>
          <w:szCs w:val="28"/>
        </w:rPr>
        <w:t xml:space="preserve">0,25 л/т та обприскування рослин восени у фазі кущіння 0,3 л/га забезпечило накопичення максимальної кількості розчинних вуглеводів сорту Розкішна − 35,71 %, та у сорту Куяльник − 33,68 %. Оброблення рослин за такою схемою забезпечує високий рівень вуглеводів впродовж усього періоду зимового спокою та добру перезимівлю. </w:t>
      </w:r>
    </w:p>
    <w:p w:rsidR="002730F8" w:rsidRPr="00CA34BF" w:rsidRDefault="002730F8" w:rsidP="002730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BF"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регулятора росту рослин Вимпел на посівах пшениці озимої призводить до збільшення показників основних елементів продуктивності рослин, а саме коефіцієнту продуктивного кущіння на 0,5 та 0,3 </w:t>
      </w:r>
      <w:proofErr w:type="spellStart"/>
      <w:r w:rsidRPr="00CA34BF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CA34B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A34BF">
        <w:rPr>
          <w:rFonts w:ascii="Times New Roman" w:eastAsia="Times New Roman" w:hAnsi="Times New Roman" w:cs="Times New Roman"/>
          <w:sz w:val="28"/>
          <w:szCs w:val="28"/>
        </w:rPr>
        <w:t>росл</w:t>
      </w:r>
      <w:proofErr w:type="spellEnd"/>
      <w:r w:rsidRPr="00CA34BF">
        <w:rPr>
          <w:rFonts w:ascii="Times New Roman" w:eastAsia="Times New Roman" w:hAnsi="Times New Roman" w:cs="Times New Roman"/>
          <w:sz w:val="28"/>
          <w:szCs w:val="28"/>
        </w:rPr>
        <w:t xml:space="preserve">., кількості зерен з колоса на 2,0 та 5,0 </w:t>
      </w:r>
      <w:proofErr w:type="spellStart"/>
      <w:r w:rsidRPr="00CA34BF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CA34BF">
        <w:rPr>
          <w:rFonts w:ascii="Times New Roman" w:eastAsia="Times New Roman" w:hAnsi="Times New Roman" w:cs="Times New Roman"/>
          <w:sz w:val="28"/>
          <w:szCs w:val="28"/>
        </w:rPr>
        <w:t xml:space="preserve">/колос, маси зерен з колоса на </w:t>
      </w:r>
      <w:smartTag w:uri="urn:schemas-microsoft-com:office:smarttags" w:element="metricconverter">
        <w:smartTagPr>
          <w:attr w:name="ProductID" w:val="0,16 г"/>
        </w:smartTagPr>
        <w:r w:rsidRPr="00CA34BF">
          <w:rPr>
            <w:rFonts w:ascii="Times New Roman" w:eastAsia="Times New Roman" w:hAnsi="Times New Roman" w:cs="Times New Roman"/>
            <w:sz w:val="28"/>
            <w:szCs w:val="28"/>
          </w:rPr>
          <w:t>0,16 г</w:t>
        </w:r>
      </w:smartTag>
      <w:r w:rsidRPr="00CA34B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0,12 г"/>
        </w:smartTagPr>
        <w:r w:rsidRPr="00CA34BF">
          <w:rPr>
            <w:rFonts w:ascii="Times New Roman" w:eastAsia="Times New Roman" w:hAnsi="Times New Roman" w:cs="Times New Roman"/>
            <w:sz w:val="28"/>
            <w:szCs w:val="28"/>
          </w:rPr>
          <w:t>0,12 г</w:t>
        </w:r>
      </w:smartTag>
      <w:r w:rsidRPr="00CA34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середньому, за три роки досліджень</w:t>
      </w:r>
      <w:r w:rsidRPr="00CA34B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аксимальний рівень урожайності </w:t>
      </w:r>
      <w:r w:rsidRPr="00CA34BF">
        <w:rPr>
          <w:rFonts w:ascii="Times New Roman" w:eastAsia="Times New Roman" w:hAnsi="Times New Roman" w:cs="Times New Roman"/>
          <w:sz w:val="28"/>
          <w:szCs w:val="28"/>
        </w:rPr>
        <w:t>сортів Розкішна та Куяльник формувався за оброблення насіння 0,25 л/т та обприскування рослин восени у фазі кущіння 0,3 л/га −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5,33 та 5,37 т/га.</w:t>
      </w:r>
      <w:r w:rsidRPr="00CA34BF">
        <w:rPr>
          <w:rFonts w:ascii="Times New Roman" w:eastAsia="Times New Roman" w:hAnsi="Times New Roman" w:cs="Times New Roman"/>
          <w:sz w:val="28"/>
          <w:szCs w:val="28"/>
        </w:rPr>
        <w:t xml:space="preserve"> Приріст становив 0,45 та 0,55 т/га.</w:t>
      </w:r>
    </w:p>
    <w:p w:rsidR="002730F8" w:rsidRPr="00CA34BF" w:rsidRDefault="002730F8" w:rsidP="002730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A34BF">
        <w:rPr>
          <w:rFonts w:ascii="Times New Roman" w:eastAsia="Times New Roman" w:hAnsi="Times New Roman" w:cs="Times New Roman"/>
          <w:sz w:val="28"/>
          <w:szCs w:val="28"/>
        </w:rPr>
        <w:lastRenderedPageBreak/>
        <w:t>Застосування препарату Вимпел за схемою «оброблення насіння 0,25 л/т та обприскування рослин восени у фазі кущіння 0,3 л/га» забезпечує формування зерна з найбільшим вмістом білка і клейковини. В середньому за три роки вміст білка в зерні досліджуваних сортів був на рівні: сорт Розкішна 13,0 %, сорт Куяльник 13,2 % що відповідно на 1,4 та 1,2 % більше у порівнянні з контролем. Вміст клейковини, в середньому за три роки у сорту Розкішна становить 25,3 %, у сорту Куяльник – 27,6 %.</w:t>
      </w:r>
    </w:p>
    <w:p w:rsidR="002730F8" w:rsidRPr="00CA34BF" w:rsidRDefault="002730F8" w:rsidP="00273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регулятора росту й розвитку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>іоглобін</w:t>
      </w:r>
      <w:proofErr w:type="spellEnd"/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посівах пшениці озимої в умовах 2011/2012 рр. сприяло зростанню врожайності культури в середньому від 2,2 % до 5,6 % до контролю.</w:t>
      </w:r>
    </w:p>
    <w:p w:rsidR="002730F8" w:rsidRPr="00CA34BF" w:rsidRDefault="002730F8" w:rsidP="00273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Застосування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>іоглобіну</w:t>
      </w:r>
      <w:proofErr w:type="spellEnd"/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сприяло одержанню додаткового прибутку в розмірі від 195,46 грн./га до 626,38 грн./га порівняно з контрольними варіантами, де препарат не вносили.</w:t>
      </w:r>
    </w:p>
    <w:p w:rsidR="002730F8" w:rsidRPr="00CA34BF" w:rsidRDefault="002730F8" w:rsidP="00273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 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ективним способом застосування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>іоглобіну</w:t>
      </w:r>
      <w:proofErr w:type="spellEnd"/>
      <w:r w:rsidRPr="00CA3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була обробка насіння перед сівбою, за якої врожайність становила від 4,33 т/га до 4,70 т/га, прибуток – від 5331,10 грн./га до 6191,79 грн./га, рентабельність – від 215 % до 386 %.</w:t>
      </w:r>
    </w:p>
    <w:p w:rsidR="00E96EEF" w:rsidRDefault="00E96EEF" w:rsidP="00E9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результати проведених багаторічних досліджень дозволили виявити та рекомендувати до впровадження у виробництво сучасні технології вирощування озимих зернових культур, які дозволяють істотно заощаджувати матеріально-технічні ресурси та підвищують економічну й енергетичну ефективність всієї галузі рослинництва. </w:t>
      </w:r>
    </w:p>
    <w:p w:rsidR="00E96EEF" w:rsidRDefault="00E96EEF" w:rsidP="00E9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зниженню застосування мінеральних добрив й пестицидів та переоснащенню окремих технологічних операцій, окрім високої економічної та господарської ефективності, вдалося створити оптимальні умови для гармонічного поєднання розвитку сільськогосподарського виробництва з охороною навколишнього середовища.</w:t>
      </w:r>
    </w:p>
    <w:p w:rsidR="00E96EEF" w:rsidRPr="00C62AEE" w:rsidRDefault="00E96EEF" w:rsidP="00E96EE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Авторами роботи </w:t>
      </w:r>
      <w:r w:rsidRPr="00C62AEE">
        <w:rPr>
          <w:rFonts w:ascii="Times New Roman" w:hAnsi="Times New Roman" w:cs="Times New Roman"/>
          <w:spacing w:val="-2"/>
          <w:sz w:val="28"/>
          <w:szCs w:val="28"/>
        </w:rPr>
        <w:t xml:space="preserve">вперше для східної частини Лісостепу України удосконалено технології вирощування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озимих </w:t>
      </w:r>
      <w:r w:rsidRPr="00C62AEE">
        <w:rPr>
          <w:rFonts w:ascii="Times New Roman" w:hAnsi="Times New Roman" w:cs="Times New Roman"/>
          <w:spacing w:val="-2"/>
          <w:sz w:val="28"/>
          <w:szCs w:val="28"/>
        </w:rPr>
        <w:t xml:space="preserve">зернових культур, які з одного боку дозволяють значною мірою заощаджувати матеріальні ресурси, а з іншого – збільшують показники врожайності та якості зернової продукції, </w:t>
      </w:r>
      <w:r>
        <w:rPr>
          <w:rFonts w:ascii="Times New Roman" w:hAnsi="Times New Roman" w:cs="Times New Roman"/>
          <w:spacing w:val="-2"/>
          <w:sz w:val="28"/>
          <w:szCs w:val="28"/>
        </w:rPr>
        <w:t>завдяки чому</w:t>
      </w:r>
      <w:r w:rsidRPr="00C62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створюються</w:t>
      </w:r>
      <w:r w:rsidRPr="00C62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найкращі</w:t>
      </w:r>
      <w:r w:rsidRPr="00C62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перед</w:t>
      </w:r>
      <w:r w:rsidRPr="00C62AEE">
        <w:rPr>
          <w:rFonts w:ascii="Times New Roman" w:hAnsi="Times New Roman" w:cs="Times New Roman"/>
          <w:spacing w:val="-2"/>
          <w:sz w:val="28"/>
          <w:szCs w:val="28"/>
        </w:rPr>
        <w:t>умови для зростання економічних та енергетичних показників вирощування зернових.</w:t>
      </w:r>
    </w:p>
    <w:p w:rsidR="00E96EEF" w:rsidRPr="00C62AEE" w:rsidRDefault="00E96EEF" w:rsidP="00E96EEF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C62AEE">
        <w:rPr>
          <w:sz w:val="28"/>
          <w:szCs w:val="28"/>
        </w:rPr>
        <w:t>Враховуючи з</w:t>
      </w:r>
      <w:r>
        <w:rPr>
          <w:sz w:val="28"/>
          <w:szCs w:val="28"/>
        </w:rPr>
        <w:t>агостр</w:t>
      </w:r>
      <w:r w:rsidRPr="00C62AEE">
        <w:rPr>
          <w:sz w:val="28"/>
          <w:szCs w:val="28"/>
        </w:rPr>
        <w:t xml:space="preserve">ення континентальності клімату, зокрема </w:t>
      </w:r>
      <w:r>
        <w:rPr>
          <w:sz w:val="28"/>
          <w:szCs w:val="28"/>
        </w:rPr>
        <w:t>збільшення років з несприятливими погодними</w:t>
      </w:r>
      <w:r w:rsidRPr="00C62AEE">
        <w:rPr>
          <w:sz w:val="28"/>
          <w:szCs w:val="28"/>
        </w:rPr>
        <w:t xml:space="preserve"> умов</w:t>
      </w:r>
      <w:r>
        <w:rPr>
          <w:sz w:val="28"/>
          <w:szCs w:val="28"/>
        </w:rPr>
        <w:t>ам</w:t>
      </w:r>
      <w:r w:rsidRPr="00C62AEE">
        <w:rPr>
          <w:sz w:val="28"/>
          <w:szCs w:val="28"/>
        </w:rPr>
        <w:t xml:space="preserve">и зимового періоду, в результаті досліджень визначено рівень </w:t>
      </w:r>
      <w:proofErr w:type="spellStart"/>
      <w:r w:rsidRPr="00C62AEE">
        <w:rPr>
          <w:sz w:val="28"/>
          <w:szCs w:val="28"/>
        </w:rPr>
        <w:t>морозо-</w:t>
      </w:r>
      <w:proofErr w:type="spellEnd"/>
      <w:r w:rsidRPr="00C62AEE">
        <w:rPr>
          <w:sz w:val="28"/>
          <w:szCs w:val="28"/>
        </w:rPr>
        <w:t xml:space="preserve"> та зимостійкості нових сортів пшениці м’якої озимої, виявлено серед них більш адаптовані до несприятливих факторів зимівлі, що дозвол</w:t>
      </w:r>
      <w:r>
        <w:rPr>
          <w:sz w:val="28"/>
          <w:szCs w:val="28"/>
        </w:rPr>
        <w:t>ило</w:t>
      </w:r>
      <w:r w:rsidRPr="00C62AEE">
        <w:rPr>
          <w:sz w:val="28"/>
          <w:szCs w:val="28"/>
        </w:rPr>
        <w:t xml:space="preserve"> істотно знизити ризики вимерзання озимих зернових культур в екстремальні за погодними умовами </w:t>
      </w:r>
      <w:r>
        <w:rPr>
          <w:sz w:val="28"/>
          <w:szCs w:val="28"/>
        </w:rPr>
        <w:t>роки</w:t>
      </w:r>
      <w:r w:rsidRPr="00C62AEE">
        <w:rPr>
          <w:sz w:val="28"/>
          <w:szCs w:val="28"/>
        </w:rPr>
        <w:t xml:space="preserve"> (2003, 2010 рр.) на значних площах.</w:t>
      </w:r>
      <w:r>
        <w:rPr>
          <w:sz w:val="28"/>
          <w:szCs w:val="28"/>
        </w:rPr>
        <w:t xml:space="preserve"> </w:t>
      </w:r>
      <w:r w:rsidRPr="00C62AEE">
        <w:rPr>
          <w:sz w:val="28"/>
          <w:szCs w:val="28"/>
        </w:rPr>
        <w:t>Вперше розроблено новий проект державного стандарту «Пшениця озима. Методи визначання розчинних вуглеводів у вузлах кущіння», також розроблено новий метод визначення вмісту хлорофілу у листках пшениці м'якої озимої.</w:t>
      </w:r>
    </w:p>
    <w:p w:rsidR="00E96EEF" w:rsidRPr="00C62AEE" w:rsidRDefault="00E96EEF" w:rsidP="00E96EE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>Встановлено особливості впливу та надано рекомендації з застосування нових регуляторів росту рослин на формування зимостійкості та урожайності пшениці м'якої озимої, що робить її вирощування максимально прибутковим та високорентабельним.</w:t>
      </w:r>
    </w:p>
    <w:p w:rsidR="00E96EEF" w:rsidRPr="00C62AEE" w:rsidRDefault="00E96EEF" w:rsidP="00E96E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 xml:space="preserve">В роботі виявлено особливості реакції нових сортів озимих зернових культур – </w:t>
      </w:r>
      <w:r w:rsidRPr="00C62AEE">
        <w:rPr>
          <w:rFonts w:ascii="Times New Roman" w:hAnsi="Times New Roman" w:cs="Times New Roman"/>
          <w:spacing w:val="-4"/>
          <w:sz w:val="28"/>
          <w:szCs w:val="28"/>
        </w:rPr>
        <w:t xml:space="preserve">пшениці, жита й </w:t>
      </w:r>
      <w:proofErr w:type="spellStart"/>
      <w:r w:rsidRPr="00C62AEE">
        <w:rPr>
          <w:rFonts w:ascii="Times New Roman" w:hAnsi="Times New Roman" w:cs="Times New Roman"/>
          <w:spacing w:val="-4"/>
          <w:sz w:val="28"/>
          <w:szCs w:val="28"/>
        </w:rPr>
        <w:t>тритикале</w:t>
      </w:r>
      <w:proofErr w:type="spellEnd"/>
      <w:r w:rsidRPr="00C62A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2AEE">
        <w:rPr>
          <w:rFonts w:ascii="Times New Roman" w:hAnsi="Times New Roman" w:cs="Times New Roman"/>
          <w:sz w:val="28"/>
          <w:szCs w:val="28"/>
        </w:rPr>
        <w:t>на агроекологічні умови середовища та о</w:t>
      </w:r>
      <w:r w:rsidRPr="00C62AEE">
        <w:rPr>
          <w:rFonts w:ascii="Times New Roman" w:hAnsi="Times New Roman" w:cs="Times New Roman"/>
          <w:spacing w:val="-4"/>
          <w:sz w:val="28"/>
          <w:szCs w:val="28"/>
        </w:rPr>
        <w:t>бґрунтовано доцільність їх вирощування з врахуванням адаптивного потенціалу.</w:t>
      </w:r>
    </w:p>
    <w:p w:rsidR="00E96EEF" w:rsidRPr="00C62AEE" w:rsidRDefault="00E96EEF" w:rsidP="00E96EEF">
      <w:pPr>
        <w:pStyle w:val="a5"/>
        <w:tabs>
          <w:tab w:val="left" w:pos="0"/>
        </w:tabs>
        <w:ind w:left="0"/>
      </w:pPr>
      <w:r w:rsidRPr="00C62AEE">
        <w:rPr>
          <w:spacing w:val="-2"/>
        </w:rPr>
        <w:t xml:space="preserve">Авторами досліджено конкурентоздатність жита озимого порівняно з </w:t>
      </w:r>
      <w:r>
        <w:rPr>
          <w:spacing w:val="-2"/>
        </w:rPr>
        <w:t>іншими озимими культурами –</w:t>
      </w:r>
      <w:r w:rsidRPr="00C62AEE">
        <w:rPr>
          <w:spacing w:val="-2"/>
        </w:rPr>
        <w:t xml:space="preserve"> пшеницею та </w:t>
      </w:r>
      <w:proofErr w:type="spellStart"/>
      <w:r w:rsidRPr="00C62AEE">
        <w:rPr>
          <w:spacing w:val="-2"/>
        </w:rPr>
        <w:t>тритикале</w:t>
      </w:r>
      <w:proofErr w:type="spellEnd"/>
      <w:r w:rsidRPr="00C62AEE">
        <w:rPr>
          <w:spacing w:val="-2"/>
        </w:rPr>
        <w:t xml:space="preserve"> за вирощування після непарових попередників.</w:t>
      </w:r>
    </w:p>
    <w:p w:rsidR="00E96EEF" w:rsidRDefault="00E96EEF" w:rsidP="00E96E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>Експериментально підтверджено можливість зміщення строків сівби озимих культур у бік пізніх, що має суттєве практичне значення в умовах виробництва.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EF" w:rsidRPr="00C62AEE" w:rsidRDefault="00E96EEF" w:rsidP="00E96E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результаті досліджень удосконалено систему удобрення озимих зернових. Встановлено, що основне внесення мінеральних добрив, яке є одним з найбільш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ресурсовитратним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прийомом в технології вирощування сільськогосподарських культур, можна замінити роздрібним, застосовуючи стартові дози добрив під час сівби та у підживлення, завдяки чому забезпечується значний економічний ефект. </w:t>
      </w:r>
    </w:p>
    <w:p w:rsidR="00E96EEF" w:rsidRPr="00C62AEE" w:rsidRDefault="00E96EEF" w:rsidP="00E96E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lastRenderedPageBreak/>
        <w:t>Економічні розрахунки показали недоцільність надмірної інтенсифікації технологій вирощування озимих зернових культур, натомість авторами досліджень запропоновано альтернативні ресурсозберігаючі варіанти технологій, які</w:t>
      </w:r>
      <w:r w:rsidRPr="00C6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дозволяють одержувати врожайність озимих пшениці та жита на рівні 7,0-8,5 т/га, а </w:t>
      </w:r>
      <w:proofErr w:type="spellStart"/>
      <w:r w:rsidRPr="00C62AEE">
        <w:rPr>
          <w:rFonts w:ascii="Times New Roman" w:hAnsi="Times New Roman" w:cs="Times New Roman"/>
          <w:color w:val="000000" w:themeColor="text1"/>
          <w:sz w:val="28"/>
          <w:szCs w:val="28"/>
        </w:rPr>
        <w:t>тритикале</w:t>
      </w:r>
      <w:proofErr w:type="spellEnd"/>
      <w:r w:rsidRPr="00C6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озимого – 8,0-9,5 т/га, при цьому якість зерна має високу класність та технологічну придатність.</w:t>
      </w:r>
    </w:p>
    <w:p w:rsidR="00E96EEF" w:rsidRPr="00C62AEE" w:rsidRDefault="00E96EEF" w:rsidP="00E96E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AEE">
        <w:rPr>
          <w:rFonts w:ascii="Times New Roman" w:hAnsi="Times New Roman" w:cs="Times New Roman"/>
          <w:sz w:val="28"/>
          <w:szCs w:val="28"/>
        </w:rPr>
        <w:t>ентабельність виробництва озимих зернових при впровадженні розроблених методів збільшилася до 180 %, а чистий прибуток зріс до 4,5 тис. грн./га з коефіцієнтом енергетичної ефективності 2,0-2,5.</w:t>
      </w:r>
    </w:p>
    <w:p w:rsidR="00E96EEF" w:rsidRDefault="00E96EEF" w:rsidP="00E9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завдяки циклу наукових праць </w:t>
      </w:r>
      <w:r w:rsidRPr="00C62AEE">
        <w:rPr>
          <w:rFonts w:ascii="Times New Roman" w:hAnsi="Times New Roman" w:cs="Times New Roman"/>
          <w:sz w:val="28"/>
          <w:szCs w:val="28"/>
        </w:rPr>
        <w:t>«Екологічно безпечні та ресурсозберігаючі технології вирощ</w:t>
      </w:r>
      <w:r>
        <w:rPr>
          <w:rFonts w:ascii="Times New Roman" w:hAnsi="Times New Roman" w:cs="Times New Roman"/>
          <w:sz w:val="28"/>
          <w:szCs w:val="28"/>
        </w:rPr>
        <w:t>ування озимих зернових культур» було створено передумови для зростання економічної, енергетичної, екологічної та продовольчої безпеки країни.</w:t>
      </w:r>
    </w:p>
    <w:p w:rsidR="002730F8" w:rsidRDefault="00E96EEF" w:rsidP="00E96EEF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робота має високу науково-практичну цінність в галузі рослинництва і відповідає найсучаснішим потребам наукового забезпечення агропромислового виробництва України</w:t>
      </w:r>
    </w:p>
    <w:p w:rsidR="00E96EEF" w:rsidRDefault="00E96EEF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F8" w:rsidRPr="00DF0C00" w:rsidRDefault="002730F8" w:rsidP="002730F8">
      <w:pPr>
        <w:tabs>
          <w:tab w:val="left" w:pos="28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C00">
        <w:rPr>
          <w:rFonts w:ascii="Times New Roman" w:hAnsi="Times New Roman" w:cs="Times New Roman"/>
          <w:b/>
          <w:sz w:val="28"/>
          <w:szCs w:val="28"/>
        </w:rPr>
        <w:t>Заключення</w:t>
      </w:r>
      <w:proofErr w:type="spellEnd"/>
    </w:p>
    <w:p w:rsidR="002730F8" w:rsidRPr="00C62AEE" w:rsidRDefault="002730F8" w:rsidP="00273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 xml:space="preserve">Результатами проведених досліджень доведено, що за умови дотримання розроблених технологічних прийомів </w:t>
      </w:r>
      <w:r>
        <w:rPr>
          <w:rFonts w:ascii="Times New Roman" w:hAnsi="Times New Roman" w:cs="Times New Roman"/>
          <w:sz w:val="28"/>
          <w:szCs w:val="28"/>
        </w:rPr>
        <w:t>високорентабельну продукцію</w:t>
      </w:r>
      <w:r w:rsidRPr="00C62AEE">
        <w:rPr>
          <w:rFonts w:ascii="Times New Roman" w:hAnsi="Times New Roman" w:cs="Times New Roman"/>
          <w:sz w:val="28"/>
          <w:szCs w:val="28"/>
        </w:rPr>
        <w:t xml:space="preserve"> рослинництва реальн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AEE">
        <w:rPr>
          <w:rFonts w:ascii="Times New Roman" w:hAnsi="Times New Roman" w:cs="Times New Roman"/>
          <w:sz w:val="28"/>
          <w:szCs w:val="28"/>
        </w:rPr>
        <w:t xml:space="preserve"> одерж</w:t>
      </w:r>
      <w:r>
        <w:rPr>
          <w:rFonts w:ascii="Times New Roman" w:hAnsi="Times New Roman" w:cs="Times New Roman"/>
          <w:sz w:val="28"/>
          <w:szCs w:val="28"/>
        </w:rPr>
        <w:t>увати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навіть за несприятливих погодних умов та </w:t>
      </w:r>
      <w:r>
        <w:rPr>
          <w:rFonts w:ascii="Times New Roman" w:hAnsi="Times New Roman" w:cs="Times New Roman"/>
          <w:sz w:val="28"/>
          <w:szCs w:val="28"/>
        </w:rPr>
        <w:t>в господарствах з обмеженим рівнем матеріально-технічного забезпечення</w:t>
      </w:r>
      <w:r w:rsidRPr="00C62AEE">
        <w:rPr>
          <w:rFonts w:ascii="Times New Roman" w:hAnsi="Times New Roman" w:cs="Times New Roman"/>
          <w:sz w:val="28"/>
          <w:szCs w:val="28"/>
        </w:rPr>
        <w:t>.</w:t>
      </w:r>
    </w:p>
    <w:p w:rsidR="002730F8" w:rsidRPr="00C62AEE" w:rsidRDefault="002730F8" w:rsidP="002730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 xml:space="preserve">В роботі виявлено оптимальні для умов регіону </w:t>
      </w:r>
      <w:r>
        <w:rPr>
          <w:rFonts w:ascii="Times New Roman" w:hAnsi="Times New Roman" w:cs="Times New Roman"/>
          <w:sz w:val="28"/>
          <w:szCs w:val="28"/>
        </w:rPr>
        <w:t xml:space="preserve">попередники, </w:t>
      </w:r>
      <w:r w:rsidRPr="00C62AEE">
        <w:rPr>
          <w:rFonts w:ascii="Times New Roman" w:hAnsi="Times New Roman" w:cs="Times New Roman"/>
          <w:sz w:val="28"/>
          <w:szCs w:val="28"/>
        </w:rPr>
        <w:t>строки сівби, норми висіву, системи удобрення та захисту посівів озимих зернових культур, що забезпечують одержання високої урожайності та якості зерна при мінімальних витратах ресурсів та з максимальним збереженням навколишнього середовища.</w:t>
      </w:r>
    </w:p>
    <w:p w:rsidR="002730F8" w:rsidRDefault="002730F8" w:rsidP="0027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даному циклу наукових праць створено передумови для зростання економічної, енергетичної, екологічної та продовольчої безпеки країни.</w:t>
      </w:r>
    </w:p>
    <w:sectPr w:rsidR="002730F8" w:rsidSect="00221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4646"/>
    <w:multiLevelType w:val="hybridMultilevel"/>
    <w:tmpl w:val="3A9CD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F3871"/>
    <w:multiLevelType w:val="hybridMultilevel"/>
    <w:tmpl w:val="F2A694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47B2C"/>
    <w:rsid w:val="00037484"/>
    <w:rsid w:val="00221FD0"/>
    <w:rsid w:val="002730F8"/>
    <w:rsid w:val="002D105A"/>
    <w:rsid w:val="003C3B29"/>
    <w:rsid w:val="004A3015"/>
    <w:rsid w:val="005167EF"/>
    <w:rsid w:val="005239FD"/>
    <w:rsid w:val="005E06C1"/>
    <w:rsid w:val="00647B2C"/>
    <w:rsid w:val="006605B1"/>
    <w:rsid w:val="00765F04"/>
    <w:rsid w:val="007A370A"/>
    <w:rsid w:val="007C4B84"/>
    <w:rsid w:val="008703F6"/>
    <w:rsid w:val="0089633B"/>
    <w:rsid w:val="008A4D8C"/>
    <w:rsid w:val="009F6D6B"/>
    <w:rsid w:val="00AD0898"/>
    <w:rsid w:val="00AE4568"/>
    <w:rsid w:val="00AF320F"/>
    <w:rsid w:val="00B26A79"/>
    <w:rsid w:val="00B33C19"/>
    <w:rsid w:val="00BE6F86"/>
    <w:rsid w:val="00D16B89"/>
    <w:rsid w:val="00E9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7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67E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3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11852</Words>
  <Characters>6756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Plant Production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Plant3</dc:creator>
  <cp:keywords/>
  <dc:description/>
  <cp:lastModifiedBy>Plant3</cp:lastModifiedBy>
  <cp:revision>17</cp:revision>
  <dcterms:created xsi:type="dcterms:W3CDTF">2013-01-04T13:25:00Z</dcterms:created>
  <dcterms:modified xsi:type="dcterms:W3CDTF">2013-01-09T06:13:00Z</dcterms:modified>
</cp:coreProperties>
</file>