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8C" w:rsidRPr="00822C44" w:rsidRDefault="00133412" w:rsidP="00822C44">
      <w:pPr>
        <w:spacing w:line="276" w:lineRule="auto"/>
        <w:ind w:firstLine="709"/>
        <w:jc w:val="center"/>
        <w:rPr>
          <w:caps/>
          <w:sz w:val="28"/>
          <w:szCs w:val="28"/>
          <w:lang w:val="uk-UA"/>
        </w:rPr>
      </w:pPr>
      <w:r w:rsidRPr="00822C44">
        <w:rPr>
          <w:sz w:val="28"/>
          <w:szCs w:val="28"/>
          <w:lang w:val="uk-UA"/>
        </w:rPr>
        <w:t>Міністерство ос</w:t>
      </w:r>
      <w:r w:rsidR="00954D8C" w:rsidRPr="00822C44">
        <w:rPr>
          <w:sz w:val="28"/>
          <w:szCs w:val="28"/>
          <w:lang w:val="uk-UA"/>
        </w:rPr>
        <w:t>віти</w:t>
      </w:r>
      <w:r w:rsidR="006478DB" w:rsidRPr="00822C44">
        <w:rPr>
          <w:sz w:val="28"/>
          <w:szCs w:val="28"/>
        </w:rPr>
        <w:t xml:space="preserve"> </w:t>
      </w:r>
      <w:r w:rsidR="00954D8C" w:rsidRPr="00822C44">
        <w:rPr>
          <w:sz w:val="28"/>
          <w:szCs w:val="28"/>
          <w:lang w:val="uk-UA"/>
        </w:rPr>
        <w:t>і науки України</w:t>
      </w:r>
    </w:p>
    <w:p w:rsidR="00954D8C" w:rsidRPr="00822C44" w:rsidRDefault="00954D8C" w:rsidP="00822C44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954D8C" w:rsidRPr="00822C44" w:rsidRDefault="00954D8C" w:rsidP="00822C44">
      <w:pPr>
        <w:spacing w:line="276" w:lineRule="auto"/>
        <w:jc w:val="center"/>
        <w:rPr>
          <w:b/>
          <w:caps/>
          <w:sz w:val="28"/>
          <w:szCs w:val="28"/>
        </w:rPr>
      </w:pPr>
      <w:r w:rsidRPr="00822C44">
        <w:rPr>
          <w:b/>
          <w:caps/>
          <w:sz w:val="28"/>
          <w:szCs w:val="28"/>
        </w:rPr>
        <w:t>Національний університет біоресурсів і природокористування України</w:t>
      </w:r>
    </w:p>
    <w:p w:rsidR="00954D8C" w:rsidRPr="00822C44" w:rsidRDefault="00954D8C" w:rsidP="00822C44">
      <w:pPr>
        <w:spacing w:line="276" w:lineRule="auto"/>
        <w:jc w:val="center"/>
        <w:rPr>
          <w:b/>
          <w:bCs/>
          <w:sz w:val="28"/>
          <w:szCs w:val="28"/>
        </w:rPr>
      </w:pPr>
    </w:p>
    <w:p w:rsidR="00954D8C" w:rsidRPr="00822C44" w:rsidRDefault="00954D8C" w:rsidP="00822C44">
      <w:pPr>
        <w:spacing w:line="276" w:lineRule="auto"/>
        <w:rPr>
          <w:sz w:val="28"/>
          <w:szCs w:val="28"/>
          <w:lang w:val="uk-UA"/>
        </w:rPr>
      </w:pPr>
    </w:p>
    <w:p w:rsidR="00954D8C" w:rsidRPr="00822C44" w:rsidRDefault="00954D8C" w:rsidP="00822C44">
      <w:pPr>
        <w:spacing w:line="276" w:lineRule="auto"/>
        <w:rPr>
          <w:sz w:val="28"/>
          <w:szCs w:val="28"/>
          <w:lang w:val="uk-UA"/>
        </w:rPr>
      </w:pPr>
    </w:p>
    <w:p w:rsidR="00954D8C" w:rsidRPr="00822C44" w:rsidRDefault="00954D8C" w:rsidP="00822C44">
      <w:pPr>
        <w:spacing w:line="276" w:lineRule="auto"/>
        <w:rPr>
          <w:sz w:val="28"/>
          <w:szCs w:val="28"/>
          <w:lang w:val="uk-UA"/>
        </w:rPr>
      </w:pPr>
    </w:p>
    <w:p w:rsidR="00954D8C" w:rsidRPr="00822C44" w:rsidRDefault="00954D8C" w:rsidP="00822C44">
      <w:pPr>
        <w:spacing w:line="276" w:lineRule="auto"/>
        <w:rPr>
          <w:sz w:val="28"/>
          <w:szCs w:val="28"/>
          <w:lang w:val="uk-UA"/>
        </w:rPr>
      </w:pPr>
    </w:p>
    <w:p w:rsidR="00954D8C" w:rsidRPr="00822C44" w:rsidRDefault="00954D8C" w:rsidP="00822C44">
      <w:pPr>
        <w:spacing w:line="276" w:lineRule="auto"/>
        <w:rPr>
          <w:sz w:val="28"/>
          <w:szCs w:val="28"/>
          <w:lang w:val="uk-UA"/>
        </w:rPr>
      </w:pPr>
    </w:p>
    <w:p w:rsidR="00954D8C" w:rsidRPr="00822C44" w:rsidRDefault="00954D8C" w:rsidP="00822C44">
      <w:pPr>
        <w:spacing w:line="276" w:lineRule="auto"/>
        <w:rPr>
          <w:sz w:val="28"/>
          <w:szCs w:val="28"/>
          <w:lang w:val="uk-UA"/>
        </w:rPr>
      </w:pPr>
    </w:p>
    <w:p w:rsidR="00954D8C" w:rsidRPr="00822C44" w:rsidRDefault="00954D8C" w:rsidP="00822C44">
      <w:pPr>
        <w:spacing w:line="276" w:lineRule="auto"/>
        <w:rPr>
          <w:sz w:val="28"/>
          <w:szCs w:val="28"/>
          <w:lang w:val="uk-UA"/>
        </w:rPr>
      </w:pPr>
    </w:p>
    <w:p w:rsidR="00954D8C" w:rsidRPr="00822C44" w:rsidRDefault="008B2223" w:rsidP="00822C44">
      <w:pPr>
        <w:pStyle w:val="afb"/>
        <w:rPr>
          <w:rFonts w:ascii="Times New Roman" w:hAnsi="Times New Roman"/>
          <w:color w:val="auto"/>
          <w:lang w:val="uk-UA"/>
        </w:rPr>
      </w:pPr>
      <w:r w:rsidRPr="00822C44">
        <w:rPr>
          <w:rFonts w:ascii="Times New Roman" w:hAnsi="Times New Roman"/>
          <w:color w:val="auto"/>
          <w:lang w:val="uk-UA"/>
        </w:rPr>
        <w:t>К</w:t>
      </w:r>
      <w:r w:rsidRPr="00822C44">
        <w:rPr>
          <w:rFonts w:ascii="Times New Roman" w:hAnsi="Times New Roman"/>
          <w:color w:val="auto"/>
        </w:rPr>
        <w:t>ОМБІНОВАНІ АКУМУЛЯТОРИ ЕНЕРГІЇ НА ОСНОВІ ФАЗОПЕРЕХІДНИХ ОРГАНІЧНИХ СПОЛУК З НАНОЧАСТИНКАМИ МЕТАЛІВ</w:t>
      </w:r>
    </w:p>
    <w:p w:rsidR="00954D8C" w:rsidRPr="00822C44" w:rsidRDefault="00954D8C" w:rsidP="00822C44">
      <w:pPr>
        <w:spacing w:line="276" w:lineRule="auto"/>
        <w:rPr>
          <w:sz w:val="28"/>
          <w:szCs w:val="28"/>
          <w:lang w:val="uk-UA"/>
        </w:rPr>
      </w:pPr>
    </w:p>
    <w:p w:rsidR="00954D8C" w:rsidRDefault="00954D8C" w:rsidP="00822C44">
      <w:pPr>
        <w:spacing w:line="276" w:lineRule="auto"/>
        <w:rPr>
          <w:sz w:val="28"/>
          <w:szCs w:val="28"/>
          <w:lang w:val="uk-UA"/>
        </w:rPr>
      </w:pPr>
    </w:p>
    <w:p w:rsidR="00850994" w:rsidRPr="00822C44" w:rsidRDefault="00850994" w:rsidP="00822C44">
      <w:pPr>
        <w:spacing w:line="276" w:lineRule="auto"/>
        <w:rPr>
          <w:sz w:val="28"/>
          <w:szCs w:val="28"/>
          <w:lang w:val="uk-UA"/>
        </w:rPr>
      </w:pPr>
    </w:p>
    <w:p w:rsidR="00954D8C" w:rsidRPr="00822C44" w:rsidRDefault="00954D8C" w:rsidP="00822C44">
      <w:pPr>
        <w:spacing w:line="276" w:lineRule="auto"/>
        <w:rPr>
          <w:b/>
          <w:sz w:val="28"/>
          <w:szCs w:val="28"/>
          <w:lang w:val="uk-UA"/>
        </w:rPr>
      </w:pPr>
    </w:p>
    <w:p w:rsidR="00954D8C" w:rsidRPr="00822C44" w:rsidRDefault="00954D8C" w:rsidP="00822C44">
      <w:pPr>
        <w:spacing w:line="276" w:lineRule="auto"/>
        <w:rPr>
          <w:b/>
          <w:sz w:val="28"/>
          <w:szCs w:val="28"/>
          <w:lang w:val="uk-UA"/>
        </w:rPr>
      </w:pPr>
    </w:p>
    <w:p w:rsidR="00954D8C" w:rsidRPr="00822C44" w:rsidRDefault="008B2223" w:rsidP="00822C44">
      <w:pPr>
        <w:numPr>
          <w:ilvl w:val="0"/>
          <w:numId w:val="31"/>
        </w:numPr>
        <w:suppressAutoHyphens/>
        <w:overflowPunct w:val="0"/>
        <w:autoSpaceDE w:val="0"/>
        <w:spacing w:line="276" w:lineRule="auto"/>
        <w:ind w:firstLine="360"/>
        <w:jc w:val="both"/>
        <w:textAlignment w:val="baseline"/>
        <w:rPr>
          <w:sz w:val="28"/>
          <w:szCs w:val="28"/>
          <w:lang w:val="uk-UA"/>
        </w:rPr>
      </w:pPr>
      <w:r w:rsidRPr="00822C44">
        <w:rPr>
          <w:b/>
          <w:bCs/>
          <w:caps/>
          <w:sz w:val="28"/>
          <w:szCs w:val="28"/>
          <w:lang w:val="uk-UA"/>
        </w:rPr>
        <w:t>АНТИПОВ Є</w:t>
      </w:r>
      <w:r w:rsidRPr="00822C44">
        <w:rPr>
          <w:b/>
          <w:bCs/>
          <w:sz w:val="28"/>
          <w:szCs w:val="28"/>
          <w:lang w:val="uk-UA"/>
        </w:rPr>
        <w:t>вген</w:t>
      </w:r>
      <w:r w:rsidRPr="00822C44">
        <w:rPr>
          <w:b/>
          <w:bCs/>
          <w:caps/>
          <w:sz w:val="28"/>
          <w:szCs w:val="28"/>
          <w:lang w:val="uk-UA"/>
        </w:rPr>
        <w:t xml:space="preserve"> о</w:t>
      </w:r>
      <w:r w:rsidRPr="00822C44">
        <w:rPr>
          <w:b/>
          <w:bCs/>
          <w:sz w:val="28"/>
          <w:szCs w:val="28"/>
          <w:lang w:val="uk-UA"/>
        </w:rPr>
        <w:t>лексійович</w:t>
      </w:r>
      <w:r w:rsidR="00954D8C" w:rsidRPr="00822C44">
        <w:rPr>
          <w:b/>
          <w:sz w:val="28"/>
          <w:szCs w:val="28"/>
          <w:lang w:val="uk-UA"/>
        </w:rPr>
        <w:t xml:space="preserve"> </w:t>
      </w:r>
      <w:r w:rsidR="00954D8C" w:rsidRPr="00822C44">
        <w:rPr>
          <w:sz w:val="28"/>
          <w:szCs w:val="28"/>
          <w:lang w:val="uk-UA"/>
        </w:rPr>
        <w:t xml:space="preserve">– </w:t>
      </w:r>
      <w:r w:rsidRPr="00822C44">
        <w:rPr>
          <w:sz w:val="28"/>
          <w:szCs w:val="28"/>
        </w:rPr>
        <w:t xml:space="preserve">кандидат </w:t>
      </w:r>
      <w:proofErr w:type="spellStart"/>
      <w:r w:rsidRPr="00822C44">
        <w:rPr>
          <w:sz w:val="28"/>
          <w:szCs w:val="28"/>
        </w:rPr>
        <w:t>технічних</w:t>
      </w:r>
      <w:proofErr w:type="spellEnd"/>
      <w:r w:rsidRPr="00822C44">
        <w:rPr>
          <w:sz w:val="28"/>
          <w:szCs w:val="28"/>
        </w:rPr>
        <w:t xml:space="preserve"> наук, старший </w:t>
      </w:r>
      <w:proofErr w:type="spellStart"/>
      <w:r w:rsidRPr="00822C44">
        <w:rPr>
          <w:sz w:val="28"/>
          <w:szCs w:val="28"/>
        </w:rPr>
        <w:t>викладач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кафедри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теплоенергетики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Національного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університету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біоресурсів</w:t>
      </w:r>
      <w:proofErr w:type="spellEnd"/>
      <w:r w:rsidRPr="00822C44">
        <w:rPr>
          <w:sz w:val="28"/>
          <w:szCs w:val="28"/>
        </w:rPr>
        <w:t xml:space="preserve"> і </w:t>
      </w:r>
      <w:proofErr w:type="spellStart"/>
      <w:r w:rsidRPr="00822C44">
        <w:rPr>
          <w:sz w:val="28"/>
          <w:szCs w:val="28"/>
        </w:rPr>
        <w:t>природокористування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України</w:t>
      </w:r>
      <w:proofErr w:type="spellEnd"/>
    </w:p>
    <w:p w:rsidR="00173BC1" w:rsidRPr="00822C44" w:rsidRDefault="008B2223" w:rsidP="00822C44">
      <w:pPr>
        <w:numPr>
          <w:ilvl w:val="0"/>
          <w:numId w:val="31"/>
        </w:numPr>
        <w:suppressAutoHyphens/>
        <w:overflowPunct w:val="0"/>
        <w:autoSpaceDE w:val="0"/>
        <w:spacing w:line="276" w:lineRule="auto"/>
        <w:ind w:firstLine="360"/>
        <w:jc w:val="both"/>
        <w:textAlignment w:val="baseline"/>
        <w:rPr>
          <w:b/>
          <w:bCs/>
          <w:sz w:val="28"/>
          <w:szCs w:val="28"/>
          <w:lang w:val="uk-UA"/>
        </w:rPr>
      </w:pPr>
      <w:r w:rsidRPr="00822C44">
        <w:rPr>
          <w:b/>
          <w:caps/>
          <w:sz w:val="28"/>
          <w:szCs w:val="28"/>
          <w:lang w:val="uk-UA"/>
        </w:rPr>
        <w:t>ТРОХАНЯК В</w:t>
      </w:r>
      <w:r w:rsidRPr="00822C44">
        <w:rPr>
          <w:b/>
          <w:sz w:val="28"/>
          <w:szCs w:val="28"/>
          <w:lang w:val="uk-UA"/>
        </w:rPr>
        <w:t>іктор</w:t>
      </w:r>
      <w:r w:rsidRPr="00822C44">
        <w:rPr>
          <w:b/>
          <w:caps/>
          <w:sz w:val="28"/>
          <w:szCs w:val="28"/>
          <w:lang w:val="uk-UA"/>
        </w:rPr>
        <w:t xml:space="preserve"> і</w:t>
      </w:r>
      <w:r w:rsidRPr="00822C44">
        <w:rPr>
          <w:b/>
          <w:sz w:val="28"/>
          <w:szCs w:val="28"/>
          <w:lang w:val="uk-UA"/>
        </w:rPr>
        <w:t>ванович</w:t>
      </w:r>
      <w:r w:rsidR="00954D8C" w:rsidRPr="00822C44">
        <w:rPr>
          <w:b/>
          <w:sz w:val="28"/>
          <w:szCs w:val="28"/>
          <w:lang w:val="uk-UA"/>
        </w:rPr>
        <w:t xml:space="preserve"> </w:t>
      </w:r>
      <w:r w:rsidR="00954D8C" w:rsidRPr="00822C44">
        <w:rPr>
          <w:sz w:val="28"/>
          <w:szCs w:val="28"/>
          <w:lang w:val="uk-UA"/>
        </w:rPr>
        <w:t xml:space="preserve">– </w:t>
      </w:r>
      <w:r w:rsidRPr="00822C44">
        <w:rPr>
          <w:sz w:val="28"/>
          <w:szCs w:val="28"/>
        </w:rPr>
        <w:t xml:space="preserve">кандидат </w:t>
      </w:r>
      <w:proofErr w:type="spellStart"/>
      <w:r w:rsidRPr="00822C44">
        <w:rPr>
          <w:sz w:val="28"/>
          <w:szCs w:val="28"/>
        </w:rPr>
        <w:t>технічних</w:t>
      </w:r>
      <w:proofErr w:type="spellEnd"/>
      <w:r w:rsidRPr="00822C44">
        <w:rPr>
          <w:sz w:val="28"/>
          <w:szCs w:val="28"/>
        </w:rPr>
        <w:t xml:space="preserve"> наук, </w:t>
      </w:r>
      <w:r w:rsidRPr="00822C44">
        <w:rPr>
          <w:sz w:val="28"/>
          <w:szCs w:val="28"/>
          <w:lang w:val="uk-UA"/>
        </w:rPr>
        <w:t>асистент</w:t>
      </w:r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кафедри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теплоенергетики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Національного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університету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біоресурсів</w:t>
      </w:r>
      <w:proofErr w:type="spellEnd"/>
      <w:r w:rsidRPr="00822C44">
        <w:rPr>
          <w:sz w:val="28"/>
          <w:szCs w:val="28"/>
        </w:rPr>
        <w:t xml:space="preserve"> і </w:t>
      </w:r>
      <w:proofErr w:type="spellStart"/>
      <w:r w:rsidRPr="00822C44">
        <w:rPr>
          <w:sz w:val="28"/>
          <w:szCs w:val="28"/>
        </w:rPr>
        <w:t>природокористування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України</w:t>
      </w:r>
      <w:proofErr w:type="spellEnd"/>
    </w:p>
    <w:p w:rsidR="00954D8C" w:rsidRPr="00822C44" w:rsidRDefault="00954D8C" w:rsidP="00850994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954D8C" w:rsidRPr="00822C44" w:rsidRDefault="00954D8C" w:rsidP="00822C44">
      <w:pPr>
        <w:overflowPunct w:val="0"/>
        <w:autoSpaceDE w:val="0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954D8C" w:rsidRPr="00822C44" w:rsidRDefault="00954D8C" w:rsidP="00822C44">
      <w:pPr>
        <w:overflowPunct w:val="0"/>
        <w:autoSpaceDE w:val="0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850994" w:rsidRPr="00822C44" w:rsidRDefault="00850994" w:rsidP="00822C44">
      <w:pPr>
        <w:overflowPunct w:val="0"/>
        <w:autoSpaceDE w:val="0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954D8C" w:rsidRPr="00822C44" w:rsidRDefault="00954D8C" w:rsidP="00822C44">
      <w:pPr>
        <w:overflowPunct w:val="0"/>
        <w:autoSpaceDE w:val="0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954D8C" w:rsidRPr="00822C44" w:rsidRDefault="00954D8C" w:rsidP="00822C44">
      <w:pPr>
        <w:spacing w:line="276" w:lineRule="auto"/>
        <w:ind w:left="4395" w:hanging="4395"/>
        <w:jc w:val="center"/>
        <w:rPr>
          <w:b/>
          <w:sz w:val="28"/>
          <w:szCs w:val="28"/>
          <w:lang w:val="uk-UA"/>
        </w:rPr>
      </w:pPr>
      <w:r w:rsidRPr="00822C44">
        <w:rPr>
          <w:b/>
          <w:sz w:val="28"/>
          <w:szCs w:val="28"/>
          <w:lang w:val="uk-UA"/>
        </w:rPr>
        <w:t>РЕФЕРАТ</w:t>
      </w:r>
    </w:p>
    <w:p w:rsidR="00954D8C" w:rsidRPr="00822C44" w:rsidRDefault="00954D8C" w:rsidP="00822C44">
      <w:pPr>
        <w:spacing w:line="276" w:lineRule="auto"/>
        <w:ind w:left="4395" w:hanging="4395"/>
        <w:jc w:val="center"/>
        <w:rPr>
          <w:sz w:val="28"/>
          <w:szCs w:val="28"/>
          <w:lang w:val="uk-UA"/>
        </w:rPr>
      </w:pPr>
    </w:p>
    <w:p w:rsidR="00954D8C" w:rsidRDefault="00954D8C" w:rsidP="00822C44">
      <w:pPr>
        <w:spacing w:line="276" w:lineRule="auto"/>
        <w:ind w:left="4395" w:hanging="4395"/>
        <w:jc w:val="center"/>
        <w:rPr>
          <w:sz w:val="28"/>
          <w:szCs w:val="28"/>
          <w:lang w:val="uk-UA"/>
        </w:rPr>
      </w:pPr>
    </w:p>
    <w:p w:rsidR="00822C44" w:rsidRDefault="00822C44" w:rsidP="00822C44">
      <w:pPr>
        <w:spacing w:line="276" w:lineRule="auto"/>
        <w:ind w:left="4395" w:hanging="4395"/>
        <w:jc w:val="center"/>
        <w:rPr>
          <w:sz w:val="28"/>
          <w:szCs w:val="28"/>
          <w:lang w:val="uk-UA"/>
        </w:rPr>
      </w:pPr>
    </w:p>
    <w:p w:rsidR="00850994" w:rsidRPr="00822C44" w:rsidRDefault="00850994" w:rsidP="00822C44">
      <w:pPr>
        <w:spacing w:line="276" w:lineRule="auto"/>
        <w:ind w:left="4395" w:hanging="4395"/>
        <w:jc w:val="center"/>
        <w:rPr>
          <w:sz w:val="28"/>
          <w:szCs w:val="28"/>
          <w:lang w:val="uk-UA"/>
        </w:rPr>
      </w:pPr>
    </w:p>
    <w:p w:rsidR="00954C0E" w:rsidRPr="00822C44" w:rsidRDefault="00954C0E" w:rsidP="00822C44">
      <w:pPr>
        <w:spacing w:line="276" w:lineRule="auto"/>
        <w:ind w:left="4395" w:hanging="4395"/>
        <w:jc w:val="center"/>
        <w:rPr>
          <w:sz w:val="28"/>
          <w:szCs w:val="28"/>
          <w:lang w:val="uk-UA"/>
        </w:rPr>
      </w:pPr>
    </w:p>
    <w:p w:rsidR="00954D8C" w:rsidRPr="00822C44" w:rsidRDefault="008B2223" w:rsidP="00822C44">
      <w:pPr>
        <w:spacing w:line="276" w:lineRule="auto"/>
        <w:ind w:left="4395" w:hanging="4395"/>
        <w:jc w:val="center"/>
        <w:rPr>
          <w:b/>
          <w:sz w:val="28"/>
          <w:szCs w:val="28"/>
          <w:lang w:val="uk-UA"/>
        </w:rPr>
      </w:pPr>
      <w:r w:rsidRPr="00822C44">
        <w:rPr>
          <w:b/>
          <w:sz w:val="28"/>
          <w:szCs w:val="28"/>
          <w:lang w:val="uk-UA"/>
        </w:rPr>
        <w:t>Київ – 2018</w:t>
      </w:r>
    </w:p>
    <w:p w:rsidR="005D24F7" w:rsidRPr="00822C44" w:rsidRDefault="00457A2C" w:rsidP="00822C44">
      <w:pPr>
        <w:pStyle w:val="26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822C44">
        <w:rPr>
          <w:sz w:val="28"/>
          <w:szCs w:val="28"/>
          <w:lang w:val="uk-UA"/>
        </w:rPr>
        <w:br w:type="page"/>
      </w:r>
      <w:r w:rsidR="0033792F" w:rsidRPr="00822C44">
        <w:rPr>
          <w:b/>
          <w:bCs/>
          <w:i/>
          <w:color w:val="000000"/>
          <w:sz w:val="28"/>
          <w:szCs w:val="28"/>
          <w:lang w:val="uk-UA"/>
        </w:rPr>
        <w:lastRenderedPageBreak/>
        <w:t>Актуальність роботи.</w:t>
      </w:r>
      <w:r w:rsidR="00216E13" w:rsidRPr="00822C44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="005D24F7" w:rsidRPr="00822C44">
        <w:rPr>
          <w:sz w:val="28"/>
          <w:szCs w:val="28"/>
          <w:lang w:val="uk-UA"/>
        </w:rPr>
        <w:t>Обмеженість традиційних паливно-енергетичних ресурсів (газоподібного, рідкого й твердого палива), постійне зростання цін на них, а також негативний вплив продуктів їх згоряння на навколишнє середовище, свідчать про необхідність створення й практичного використання комбінованих систем енергозабезпечення споживачів</w:t>
      </w:r>
      <w:r w:rsidR="005D24F7" w:rsidRPr="00822C44">
        <w:rPr>
          <w:sz w:val="28"/>
          <w:szCs w:val="28"/>
        </w:rPr>
        <w:t xml:space="preserve">, </w:t>
      </w:r>
      <w:r w:rsidR="006A7F15">
        <w:rPr>
          <w:sz w:val="28"/>
          <w:szCs w:val="28"/>
          <w:lang w:val="uk-UA"/>
        </w:rPr>
        <w:t>у тому числі й</w:t>
      </w:r>
      <w:r w:rsidR="005D24F7" w:rsidRPr="00822C44">
        <w:rPr>
          <w:sz w:val="28"/>
          <w:szCs w:val="28"/>
          <w:lang w:val="uk-UA"/>
        </w:rPr>
        <w:t xml:space="preserve"> з використанням акумуляторів енергії різних типів, що дає змогу не лише підвищити ефективність використання теплової та електричної енергії, а й знизити її вартість</w:t>
      </w:r>
      <w:r w:rsidR="005D24F7" w:rsidRPr="00822C44">
        <w:rPr>
          <w:sz w:val="28"/>
          <w:szCs w:val="28"/>
        </w:rPr>
        <w:t>.</w:t>
      </w:r>
    </w:p>
    <w:p w:rsidR="0047527B" w:rsidRPr="00822C44" w:rsidRDefault="005D24F7" w:rsidP="00822C44">
      <w:pPr>
        <w:pStyle w:val="26"/>
        <w:shd w:val="clear" w:color="auto" w:fill="auto"/>
        <w:spacing w:line="276" w:lineRule="auto"/>
        <w:ind w:firstLine="709"/>
        <w:rPr>
          <w:sz w:val="28"/>
          <w:szCs w:val="28"/>
          <w:lang w:val="uk-UA"/>
        </w:rPr>
      </w:pPr>
      <w:r w:rsidRPr="00822C44">
        <w:rPr>
          <w:spacing w:val="-2"/>
          <w:sz w:val="28"/>
          <w:szCs w:val="28"/>
          <w:lang w:val="uk-UA"/>
        </w:rPr>
        <w:t xml:space="preserve">З усіх типів існуючих конструкцій </w:t>
      </w:r>
      <w:proofErr w:type="spellStart"/>
      <w:r w:rsidRPr="00822C44">
        <w:rPr>
          <w:spacing w:val="-2"/>
          <w:sz w:val="28"/>
          <w:szCs w:val="28"/>
          <w:lang w:val="uk-UA"/>
        </w:rPr>
        <w:t>теплоакумуляторів</w:t>
      </w:r>
      <w:proofErr w:type="spellEnd"/>
      <w:r w:rsidRPr="00822C44">
        <w:rPr>
          <w:spacing w:val="-2"/>
          <w:sz w:val="28"/>
          <w:szCs w:val="28"/>
          <w:lang w:val="uk-UA"/>
        </w:rPr>
        <w:t xml:space="preserve"> найбільш перспективними є акумулятори теплоти з фазовими або хімічними перетвореннями </w:t>
      </w:r>
      <w:proofErr w:type="spellStart"/>
      <w:r w:rsidRPr="00822C44">
        <w:rPr>
          <w:spacing w:val="-2"/>
          <w:sz w:val="28"/>
          <w:szCs w:val="28"/>
          <w:lang w:val="uk-UA"/>
        </w:rPr>
        <w:t>акумулюючого</w:t>
      </w:r>
      <w:proofErr w:type="spellEnd"/>
      <w:r w:rsidRPr="00822C44">
        <w:rPr>
          <w:spacing w:val="-2"/>
          <w:sz w:val="28"/>
          <w:szCs w:val="28"/>
          <w:lang w:val="uk-UA"/>
        </w:rPr>
        <w:t xml:space="preserve"> матеріалу, які дозволяють забезпечити високу щільність накопиченої енергії і стабільну температуру на виході з теплового акумулятора. До </w:t>
      </w:r>
      <w:r w:rsidRPr="00822C44">
        <w:rPr>
          <w:sz w:val="28"/>
          <w:szCs w:val="28"/>
          <w:lang w:val="uk-UA"/>
        </w:rPr>
        <w:t xml:space="preserve">недоліків таких </w:t>
      </w:r>
      <w:r w:rsidRPr="00822C44">
        <w:rPr>
          <w:sz w:val="28"/>
          <w:szCs w:val="28"/>
          <w:lang w:val="uk-UA" w:eastAsia="uk-UA"/>
        </w:rPr>
        <w:t>акумуляційних апаратів</w:t>
      </w:r>
      <w:r w:rsidRPr="00822C44">
        <w:rPr>
          <w:sz w:val="28"/>
          <w:szCs w:val="28"/>
          <w:lang w:val="uk-UA"/>
        </w:rPr>
        <w:t xml:space="preserve"> можна віднести їх високу вартість та трудомісткість виготовлення теплообмінної поверхні</w:t>
      </w:r>
      <w:r w:rsidRPr="00822C44">
        <w:rPr>
          <w:rFonts w:eastAsia="Calibri"/>
          <w:sz w:val="28"/>
          <w:szCs w:val="28"/>
          <w:lang w:val="uk-UA"/>
        </w:rPr>
        <w:t>. Одним з</w:t>
      </w:r>
      <w:r w:rsidRPr="00822C44">
        <w:rPr>
          <w:sz w:val="28"/>
          <w:szCs w:val="28"/>
          <w:lang w:val="uk-UA"/>
        </w:rPr>
        <w:t xml:space="preserve"> </w:t>
      </w:r>
      <w:r w:rsidRPr="00822C44">
        <w:rPr>
          <w:sz w:val="28"/>
          <w:szCs w:val="28"/>
          <w:lang w:val="uk-UA" w:eastAsia="uk-UA"/>
        </w:rPr>
        <w:t xml:space="preserve">можливих шляхів удосконалення такого обладнання, </w:t>
      </w:r>
      <w:r w:rsidRPr="00822C44">
        <w:rPr>
          <w:sz w:val="28"/>
          <w:szCs w:val="28"/>
          <w:lang w:val="uk-UA"/>
        </w:rPr>
        <w:t>я</w:t>
      </w:r>
      <w:r w:rsidRPr="00822C44">
        <w:rPr>
          <w:sz w:val="28"/>
          <w:szCs w:val="28"/>
          <w:lang w:val="uk-UA" w:eastAsia="uk-UA"/>
        </w:rPr>
        <w:t xml:space="preserve">к найбільш перспективний, варто відзначити варіант створення акумулятора енергії, в якому поєднані ємнісне та акумулювання теплоти фазових перетворень </w:t>
      </w:r>
      <w:proofErr w:type="spellStart"/>
      <w:r w:rsidRPr="00822C44">
        <w:rPr>
          <w:sz w:val="28"/>
          <w:szCs w:val="28"/>
          <w:lang w:val="uk-UA" w:eastAsia="uk-UA"/>
        </w:rPr>
        <w:t>акумулюючого</w:t>
      </w:r>
      <w:proofErr w:type="spellEnd"/>
      <w:r w:rsidRPr="00822C44">
        <w:rPr>
          <w:sz w:val="28"/>
          <w:szCs w:val="28"/>
          <w:lang w:val="uk-UA" w:eastAsia="uk-UA"/>
        </w:rPr>
        <w:t xml:space="preserve"> матеріалу з використанням двох джерел первинної енергії, а саме: теплової та електричної. Таким чином, з’являється можливість знизити вартість акумульованої енергії порівняно з використанням декількох окремих незалежних джерел енергії, способи накопичення енергії яких поєднані в такому обладнанні. </w:t>
      </w:r>
      <w:r w:rsidRPr="00822C44">
        <w:rPr>
          <w:sz w:val="28"/>
          <w:szCs w:val="28"/>
          <w:lang w:val="uk-UA"/>
        </w:rPr>
        <w:t xml:space="preserve">Відповідно до цього, виникає необхідність проведення фізичного моделювання процесів </w:t>
      </w:r>
      <w:proofErr w:type="spellStart"/>
      <w:r w:rsidRPr="00822C44">
        <w:rPr>
          <w:sz w:val="28"/>
          <w:szCs w:val="28"/>
          <w:lang w:val="uk-UA"/>
        </w:rPr>
        <w:t>тепло-</w:t>
      </w:r>
      <w:proofErr w:type="spellEnd"/>
      <w:r w:rsidRPr="00822C44">
        <w:rPr>
          <w:sz w:val="28"/>
          <w:szCs w:val="28"/>
          <w:lang w:val="uk-UA"/>
        </w:rPr>
        <w:t xml:space="preserve"> і </w:t>
      </w:r>
      <w:proofErr w:type="spellStart"/>
      <w:r w:rsidRPr="00822C44">
        <w:rPr>
          <w:sz w:val="28"/>
          <w:szCs w:val="28"/>
          <w:lang w:val="uk-UA"/>
        </w:rPr>
        <w:t>масопереносу</w:t>
      </w:r>
      <w:proofErr w:type="spellEnd"/>
      <w:r w:rsidRPr="00822C44">
        <w:rPr>
          <w:sz w:val="28"/>
          <w:szCs w:val="28"/>
          <w:lang w:val="uk-UA"/>
        </w:rPr>
        <w:t xml:space="preserve"> при акумулюванні енергії, що дасть змогу розробити нові або вдосконалити існуючі конструкції теплових акумуляторів. Вирішення зазначених задач є актуальним для забезпечення потреб у тепловій та електричній енергії побутових споживачів, індивідуальних фермерських господарств, житлових будинків </w:t>
      </w:r>
      <w:proofErr w:type="spellStart"/>
      <w:r w:rsidRPr="00822C44">
        <w:rPr>
          <w:sz w:val="28"/>
          <w:szCs w:val="28"/>
          <w:lang w:val="uk-UA"/>
        </w:rPr>
        <w:t>котеджного</w:t>
      </w:r>
      <w:proofErr w:type="spellEnd"/>
      <w:r w:rsidRPr="00822C44">
        <w:rPr>
          <w:sz w:val="28"/>
          <w:szCs w:val="28"/>
          <w:lang w:val="uk-UA"/>
        </w:rPr>
        <w:t xml:space="preserve"> типу тощо.</w:t>
      </w:r>
      <w:r w:rsidR="0047527B" w:rsidRPr="00822C44">
        <w:rPr>
          <w:sz w:val="28"/>
          <w:szCs w:val="28"/>
          <w:lang w:val="uk-UA"/>
        </w:rPr>
        <w:t xml:space="preserve"> </w:t>
      </w:r>
    </w:p>
    <w:p w:rsidR="0039360D" w:rsidRPr="00822C44" w:rsidRDefault="0039360D" w:rsidP="00822C44">
      <w:pPr>
        <w:shd w:val="clear" w:color="auto" w:fill="FFFFFF"/>
        <w:tabs>
          <w:tab w:val="left" w:pos="229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22C44">
        <w:rPr>
          <w:b/>
          <w:i/>
          <w:iCs/>
          <w:sz w:val="28"/>
          <w:szCs w:val="28"/>
          <w:lang w:val="uk-UA"/>
        </w:rPr>
        <w:t>Метою</w:t>
      </w:r>
      <w:r w:rsidR="006368F5" w:rsidRPr="00822C44">
        <w:rPr>
          <w:b/>
          <w:i/>
          <w:iCs/>
          <w:sz w:val="28"/>
          <w:szCs w:val="28"/>
          <w:lang w:val="uk-UA"/>
        </w:rPr>
        <w:t xml:space="preserve"> </w:t>
      </w:r>
      <w:r w:rsidRPr="00822C44">
        <w:rPr>
          <w:sz w:val="28"/>
          <w:szCs w:val="28"/>
          <w:lang w:val="uk-UA"/>
        </w:rPr>
        <w:t xml:space="preserve">роботи є </w:t>
      </w:r>
      <w:r w:rsidR="00F40C5C" w:rsidRPr="00822C44">
        <w:rPr>
          <w:sz w:val="28"/>
          <w:szCs w:val="28"/>
          <w:lang w:val="uk-UA"/>
        </w:rPr>
        <w:t xml:space="preserve">розробка основ нового, комплексного підходу у проведенні досліджень, спрямованих на підвищення робочих характеристик акумуляторів теплоти при використанні </w:t>
      </w:r>
      <w:proofErr w:type="spellStart"/>
      <w:r w:rsidR="00F40C5C" w:rsidRPr="00822C44">
        <w:rPr>
          <w:sz w:val="28"/>
          <w:szCs w:val="28"/>
          <w:lang w:val="uk-UA"/>
        </w:rPr>
        <w:t>фазоперехідних</w:t>
      </w:r>
      <w:proofErr w:type="spellEnd"/>
      <w:r w:rsidR="00F40C5C" w:rsidRPr="00822C44">
        <w:rPr>
          <w:sz w:val="28"/>
          <w:szCs w:val="28"/>
          <w:lang w:val="uk-UA"/>
        </w:rPr>
        <w:t xml:space="preserve"> </w:t>
      </w:r>
      <w:proofErr w:type="spellStart"/>
      <w:r w:rsidR="00F40C5C" w:rsidRPr="00822C44">
        <w:rPr>
          <w:sz w:val="28"/>
          <w:szCs w:val="28"/>
          <w:lang w:val="uk-UA"/>
        </w:rPr>
        <w:t>теплоакумулюючих</w:t>
      </w:r>
      <w:proofErr w:type="spellEnd"/>
      <w:r w:rsidR="00F40C5C" w:rsidRPr="00822C44">
        <w:rPr>
          <w:sz w:val="28"/>
          <w:szCs w:val="28"/>
          <w:lang w:val="uk-UA"/>
        </w:rPr>
        <w:t xml:space="preserve"> матеріалів органічного походження, що мають наповнювачі у вигляді </w:t>
      </w:r>
      <w:proofErr w:type="spellStart"/>
      <w:r w:rsidR="00F40C5C" w:rsidRPr="00822C44">
        <w:rPr>
          <w:sz w:val="28"/>
          <w:szCs w:val="28"/>
          <w:lang w:val="uk-UA"/>
        </w:rPr>
        <w:t>наночастинок</w:t>
      </w:r>
      <w:proofErr w:type="spellEnd"/>
      <w:r w:rsidR="00F40C5C" w:rsidRPr="00822C44">
        <w:rPr>
          <w:sz w:val="28"/>
          <w:szCs w:val="28"/>
          <w:lang w:val="uk-UA"/>
        </w:rPr>
        <w:t xml:space="preserve"> металів</w:t>
      </w:r>
      <w:r w:rsidRPr="00822C44">
        <w:rPr>
          <w:sz w:val="28"/>
          <w:szCs w:val="28"/>
          <w:lang w:val="uk-UA"/>
        </w:rPr>
        <w:t>. Для її досягнення бул</w:t>
      </w:r>
      <w:r w:rsidR="00470783" w:rsidRPr="00822C44">
        <w:rPr>
          <w:sz w:val="28"/>
          <w:szCs w:val="28"/>
          <w:lang w:val="uk-UA"/>
        </w:rPr>
        <w:t>о</w:t>
      </w:r>
      <w:r w:rsidRPr="00822C44">
        <w:rPr>
          <w:sz w:val="28"/>
          <w:szCs w:val="28"/>
          <w:lang w:val="uk-UA"/>
        </w:rPr>
        <w:t xml:space="preserve"> вирішен</w:t>
      </w:r>
      <w:r w:rsidR="00470783" w:rsidRPr="00822C44">
        <w:rPr>
          <w:sz w:val="28"/>
          <w:szCs w:val="28"/>
          <w:lang w:val="uk-UA"/>
        </w:rPr>
        <w:t>о</w:t>
      </w:r>
      <w:r w:rsidRPr="00822C44">
        <w:rPr>
          <w:sz w:val="28"/>
          <w:szCs w:val="28"/>
          <w:lang w:val="uk-UA"/>
        </w:rPr>
        <w:t xml:space="preserve"> наступні </w:t>
      </w:r>
      <w:r w:rsidRPr="00822C44">
        <w:rPr>
          <w:b/>
          <w:i/>
          <w:iCs/>
          <w:sz w:val="28"/>
          <w:szCs w:val="28"/>
          <w:lang w:val="uk-UA"/>
        </w:rPr>
        <w:t>завдання</w:t>
      </w:r>
      <w:r w:rsidRPr="00822C44">
        <w:rPr>
          <w:sz w:val="28"/>
          <w:szCs w:val="28"/>
          <w:lang w:val="uk-UA"/>
        </w:rPr>
        <w:t>:</w:t>
      </w:r>
    </w:p>
    <w:p w:rsidR="00F40C5C" w:rsidRPr="00822C44" w:rsidRDefault="00F40C5C" w:rsidP="00822C44">
      <w:pPr>
        <w:pStyle w:val="Standard"/>
        <w:spacing w:line="276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822C44">
        <w:rPr>
          <w:rFonts w:ascii="Times New Roman" w:hAnsi="Times New Roman" w:cs="Times New Roman"/>
          <w:sz w:val="28"/>
          <w:szCs w:val="28"/>
          <w:lang w:val="uk-UA" w:eastAsia="uk-UA"/>
        </w:rPr>
        <w:t>- обґрунтовано необхідність розробки</w:t>
      </w:r>
      <w:r w:rsidRPr="00822C44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удосконаленої конструкції акумулятора теплоти на основі </w:t>
      </w:r>
      <w:proofErr w:type="spellStart"/>
      <w:r w:rsidRPr="00822C44">
        <w:rPr>
          <w:rFonts w:ascii="Times New Roman" w:eastAsia="MS Mincho" w:hAnsi="Times New Roman" w:cs="Times New Roman"/>
          <w:sz w:val="28"/>
          <w:szCs w:val="28"/>
          <w:lang w:val="uk-UA"/>
        </w:rPr>
        <w:t>фазоперехідних</w:t>
      </w:r>
      <w:proofErr w:type="spellEnd"/>
      <w:r w:rsidRPr="00822C4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органічних сполук з наповнювачами у вигляді </w:t>
      </w:r>
      <w:proofErr w:type="spellStart"/>
      <w:r w:rsidRPr="00822C44">
        <w:rPr>
          <w:rFonts w:ascii="Times New Roman" w:eastAsia="MS Mincho" w:hAnsi="Times New Roman" w:cs="Times New Roman"/>
          <w:sz w:val="28"/>
          <w:szCs w:val="28"/>
          <w:lang w:val="uk-UA"/>
        </w:rPr>
        <w:t>наночастинок</w:t>
      </w:r>
      <w:proofErr w:type="spellEnd"/>
      <w:r w:rsidRPr="00822C4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металів;</w:t>
      </w:r>
    </w:p>
    <w:p w:rsidR="00F40C5C" w:rsidRPr="00822C44" w:rsidRDefault="00F40C5C" w:rsidP="00822C44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2C4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</w:t>
      </w:r>
      <w:r w:rsidRPr="00822C44">
        <w:rPr>
          <w:rFonts w:ascii="Times New Roman" w:hAnsi="Times New Roman" w:cs="Times New Roman"/>
          <w:sz w:val="28"/>
          <w:szCs w:val="28"/>
          <w:lang w:val="uk-UA"/>
        </w:rPr>
        <w:t xml:space="preserve">виконано комп’ютерне моделювання процесів </w:t>
      </w:r>
      <w:proofErr w:type="spellStart"/>
      <w:r w:rsidRPr="00822C44">
        <w:rPr>
          <w:rFonts w:ascii="Times New Roman" w:hAnsi="Times New Roman" w:cs="Times New Roman"/>
          <w:sz w:val="28"/>
          <w:szCs w:val="28"/>
          <w:lang w:val="uk-UA"/>
        </w:rPr>
        <w:t>тепло-</w:t>
      </w:r>
      <w:proofErr w:type="spellEnd"/>
      <w:r w:rsidRPr="00822C4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22C44">
        <w:rPr>
          <w:rFonts w:ascii="Times New Roman" w:hAnsi="Times New Roman" w:cs="Times New Roman"/>
          <w:sz w:val="28"/>
          <w:szCs w:val="28"/>
          <w:lang w:val="uk-UA"/>
        </w:rPr>
        <w:t>масопереносу</w:t>
      </w:r>
      <w:proofErr w:type="spellEnd"/>
      <w:r w:rsidRPr="00822C4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22C44">
        <w:rPr>
          <w:rFonts w:ascii="Times New Roman" w:hAnsi="Times New Roman" w:cs="Times New Roman"/>
          <w:sz w:val="28"/>
          <w:szCs w:val="28"/>
          <w:lang w:val="uk-UA"/>
        </w:rPr>
        <w:t>акумулюючому</w:t>
      </w:r>
      <w:proofErr w:type="spellEnd"/>
      <w:r w:rsidRPr="00822C44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 фазового переходу </w:t>
      </w:r>
      <w:proofErr w:type="spellStart"/>
      <w:r w:rsidRPr="00822C44">
        <w:rPr>
          <w:rFonts w:ascii="Times New Roman" w:hAnsi="Times New Roman" w:cs="Times New Roman"/>
          <w:sz w:val="28"/>
          <w:szCs w:val="28"/>
          <w:lang w:val="uk-UA"/>
        </w:rPr>
        <w:t>теплоакумулятора</w:t>
      </w:r>
      <w:proofErr w:type="spellEnd"/>
      <w:r w:rsidRPr="00822C44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удосконаленої конструкції на основі результатів теоретичних досліджень; </w:t>
      </w:r>
    </w:p>
    <w:p w:rsidR="00F40C5C" w:rsidRPr="00822C44" w:rsidRDefault="00F40C5C" w:rsidP="00822C44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2C44">
        <w:rPr>
          <w:rFonts w:ascii="Times New Roman" w:hAnsi="Times New Roman" w:cs="Times New Roman"/>
          <w:sz w:val="28"/>
          <w:szCs w:val="28"/>
          <w:lang w:val="uk-UA"/>
        </w:rPr>
        <w:t xml:space="preserve">- проведені експериментальні дослідження процесів плавлення/кристалізації </w:t>
      </w:r>
      <w:proofErr w:type="spellStart"/>
      <w:r w:rsidRPr="00822C44">
        <w:rPr>
          <w:rFonts w:ascii="Times New Roman" w:hAnsi="Times New Roman" w:cs="Times New Roman"/>
          <w:sz w:val="28"/>
          <w:szCs w:val="28"/>
          <w:lang w:val="uk-UA"/>
        </w:rPr>
        <w:t>теплоакумулюючого</w:t>
      </w:r>
      <w:proofErr w:type="spellEnd"/>
      <w:r w:rsidRPr="00822C44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з побудовою фізичної моделі потоку; </w:t>
      </w:r>
    </w:p>
    <w:p w:rsidR="00F40C5C" w:rsidRPr="00822C44" w:rsidRDefault="00F40C5C" w:rsidP="00822C44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2C4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досліджено вплив багаторазового циклічного нагрівання та охолодження на теплофізичні властивості, зокрема термостійкість, в залежності від типу </w:t>
      </w:r>
      <w:proofErr w:type="spellStart"/>
      <w:r w:rsidRPr="00822C44">
        <w:rPr>
          <w:rFonts w:ascii="Times New Roman" w:hAnsi="Times New Roman" w:cs="Times New Roman"/>
          <w:sz w:val="28"/>
          <w:szCs w:val="28"/>
          <w:lang w:val="uk-UA"/>
        </w:rPr>
        <w:t>теплоакумулюючого</w:t>
      </w:r>
      <w:proofErr w:type="spellEnd"/>
      <w:r w:rsidRPr="00822C44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та його компонентного складу; </w:t>
      </w:r>
    </w:p>
    <w:p w:rsidR="00D76027" w:rsidRPr="00822C44" w:rsidRDefault="00F40C5C" w:rsidP="000448F6">
      <w:pPr>
        <w:pStyle w:val="Standard"/>
        <w:spacing w:line="276" w:lineRule="auto"/>
        <w:rPr>
          <w:rStyle w:val="rvts38"/>
          <w:sz w:val="28"/>
          <w:szCs w:val="28"/>
          <w:lang w:val="uk-UA"/>
        </w:rPr>
      </w:pPr>
      <w:r w:rsidRPr="00822C4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22C44">
        <w:rPr>
          <w:sz w:val="28"/>
          <w:szCs w:val="28"/>
          <w:lang w:val="uk-UA"/>
        </w:rPr>
        <w:t xml:space="preserve">проведено порівняльний аналіз </w:t>
      </w:r>
      <w:proofErr w:type="spellStart"/>
      <w:r w:rsidRPr="00822C44">
        <w:rPr>
          <w:sz w:val="28"/>
          <w:szCs w:val="28"/>
          <w:lang w:val="uk-UA"/>
        </w:rPr>
        <w:t>теплоакумуляційної</w:t>
      </w:r>
      <w:proofErr w:type="spellEnd"/>
      <w:r w:rsidRPr="00822C44">
        <w:rPr>
          <w:sz w:val="28"/>
          <w:szCs w:val="28"/>
          <w:lang w:val="uk-UA"/>
        </w:rPr>
        <w:t xml:space="preserve"> ефективності запропонованої конструкції акумулятора теплоти фазового переходу з традиційними </w:t>
      </w:r>
      <w:proofErr w:type="spellStart"/>
      <w:r w:rsidRPr="00822C44">
        <w:rPr>
          <w:sz w:val="28"/>
          <w:szCs w:val="28"/>
          <w:lang w:val="uk-UA"/>
        </w:rPr>
        <w:t>теплоакумуляторами</w:t>
      </w:r>
      <w:proofErr w:type="spellEnd"/>
      <w:r w:rsidR="00470783" w:rsidRPr="00822C44">
        <w:rPr>
          <w:rStyle w:val="rvts38"/>
          <w:sz w:val="28"/>
          <w:szCs w:val="28"/>
          <w:lang w:val="uk-UA"/>
        </w:rPr>
        <w:t>.</w:t>
      </w:r>
    </w:p>
    <w:p w:rsidR="00B77569" w:rsidRPr="00822C44" w:rsidRDefault="00465296" w:rsidP="00822C44">
      <w:pPr>
        <w:spacing w:line="276" w:lineRule="auto"/>
        <w:ind w:firstLine="709"/>
        <w:jc w:val="both"/>
        <w:rPr>
          <w:sz w:val="28"/>
          <w:szCs w:val="28"/>
        </w:rPr>
      </w:pPr>
      <w:r w:rsidRPr="00822C44">
        <w:rPr>
          <w:b/>
          <w:bCs/>
          <w:i/>
          <w:sz w:val="28"/>
          <w:szCs w:val="28"/>
          <w:lang w:val="uk-UA"/>
        </w:rPr>
        <w:t>Об’єкт дослідження</w:t>
      </w:r>
      <w:r w:rsidRPr="00822C44">
        <w:rPr>
          <w:sz w:val="28"/>
          <w:szCs w:val="28"/>
          <w:lang w:val="uk-UA"/>
        </w:rPr>
        <w:t xml:space="preserve"> – </w:t>
      </w:r>
      <w:proofErr w:type="spellStart"/>
      <w:r w:rsidR="00B77569" w:rsidRPr="00822C44">
        <w:rPr>
          <w:sz w:val="28"/>
          <w:szCs w:val="28"/>
        </w:rPr>
        <w:t>вплив</w:t>
      </w:r>
      <w:proofErr w:type="spellEnd"/>
      <w:r w:rsidR="00B77569" w:rsidRPr="00822C44">
        <w:rPr>
          <w:sz w:val="28"/>
          <w:szCs w:val="28"/>
        </w:rPr>
        <w:t xml:space="preserve"> </w:t>
      </w:r>
      <w:proofErr w:type="spellStart"/>
      <w:r w:rsidR="00B77569" w:rsidRPr="00822C44">
        <w:rPr>
          <w:color w:val="120F15"/>
          <w:sz w:val="28"/>
          <w:szCs w:val="28"/>
          <w:lang w:eastAsia="uk-UA"/>
        </w:rPr>
        <w:t>наповнювачів</w:t>
      </w:r>
      <w:proofErr w:type="spellEnd"/>
      <w:r w:rsidR="00B77569" w:rsidRPr="00822C44">
        <w:rPr>
          <w:color w:val="120F15"/>
          <w:sz w:val="28"/>
          <w:szCs w:val="28"/>
          <w:lang w:eastAsia="uk-UA"/>
        </w:rPr>
        <w:t xml:space="preserve"> у </w:t>
      </w:r>
      <w:proofErr w:type="spellStart"/>
      <w:r w:rsidR="00D727BA">
        <w:rPr>
          <w:color w:val="120F15"/>
          <w:sz w:val="28"/>
          <w:szCs w:val="28"/>
          <w:lang w:eastAsia="uk-UA"/>
        </w:rPr>
        <w:t>вигляді</w:t>
      </w:r>
      <w:proofErr w:type="spellEnd"/>
      <w:r w:rsidR="00D727BA">
        <w:rPr>
          <w:color w:val="120F15"/>
          <w:sz w:val="28"/>
          <w:szCs w:val="28"/>
          <w:lang w:eastAsia="uk-UA"/>
        </w:rPr>
        <w:t xml:space="preserve"> </w:t>
      </w:r>
      <w:proofErr w:type="spellStart"/>
      <w:r w:rsidR="00D727BA">
        <w:rPr>
          <w:color w:val="120F15"/>
          <w:sz w:val="28"/>
          <w:szCs w:val="28"/>
          <w:lang w:eastAsia="uk-UA"/>
        </w:rPr>
        <w:t>наночастинок</w:t>
      </w:r>
      <w:proofErr w:type="spellEnd"/>
      <w:r w:rsidR="00D727BA">
        <w:rPr>
          <w:color w:val="120F15"/>
          <w:sz w:val="28"/>
          <w:szCs w:val="28"/>
          <w:lang w:eastAsia="uk-UA"/>
        </w:rPr>
        <w:t xml:space="preserve"> </w:t>
      </w:r>
      <w:proofErr w:type="spellStart"/>
      <w:r w:rsidR="00D727BA">
        <w:rPr>
          <w:color w:val="120F15"/>
          <w:sz w:val="28"/>
          <w:szCs w:val="28"/>
          <w:lang w:eastAsia="uk-UA"/>
        </w:rPr>
        <w:t>металів</w:t>
      </w:r>
      <w:proofErr w:type="spellEnd"/>
      <w:r w:rsidR="00D727BA">
        <w:rPr>
          <w:color w:val="120F15"/>
          <w:sz w:val="28"/>
          <w:szCs w:val="28"/>
          <w:lang w:eastAsia="uk-UA"/>
        </w:rPr>
        <w:t xml:space="preserve"> </w:t>
      </w:r>
      <w:r w:rsidR="00B77569" w:rsidRPr="00822C44">
        <w:rPr>
          <w:color w:val="120F15"/>
          <w:sz w:val="28"/>
          <w:szCs w:val="28"/>
          <w:lang w:eastAsia="uk-UA"/>
        </w:rPr>
        <w:t xml:space="preserve">на </w:t>
      </w:r>
      <w:proofErr w:type="spellStart"/>
      <w:r w:rsidR="00B77569" w:rsidRPr="00822C44">
        <w:rPr>
          <w:color w:val="120F15"/>
          <w:sz w:val="28"/>
          <w:szCs w:val="28"/>
          <w:lang w:eastAsia="uk-UA"/>
        </w:rPr>
        <w:t>інтенсивність</w:t>
      </w:r>
      <w:proofErr w:type="spellEnd"/>
      <w:r w:rsidR="00B77569" w:rsidRPr="00822C44">
        <w:rPr>
          <w:color w:val="120F15"/>
          <w:sz w:val="28"/>
          <w:szCs w:val="28"/>
          <w:lang w:eastAsia="uk-UA"/>
        </w:rPr>
        <w:t xml:space="preserve"> </w:t>
      </w:r>
      <w:proofErr w:type="spellStart"/>
      <w:r w:rsidR="00B77569" w:rsidRPr="00822C44">
        <w:rPr>
          <w:color w:val="120F15"/>
          <w:sz w:val="28"/>
          <w:szCs w:val="28"/>
          <w:lang w:eastAsia="uk-UA"/>
        </w:rPr>
        <w:t>процесів</w:t>
      </w:r>
      <w:proofErr w:type="spellEnd"/>
      <w:r w:rsidR="00B77569" w:rsidRPr="00822C44">
        <w:rPr>
          <w:color w:val="120F15"/>
          <w:sz w:val="28"/>
          <w:szCs w:val="28"/>
          <w:lang w:eastAsia="uk-UA"/>
        </w:rPr>
        <w:t xml:space="preserve"> </w:t>
      </w:r>
      <w:proofErr w:type="spellStart"/>
      <w:r w:rsidR="00B77569" w:rsidRPr="00822C44">
        <w:rPr>
          <w:color w:val="120F15"/>
          <w:sz w:val="28"/>
          <w:szCs w:val="28"/>
          <w:lang w:eastAsia="uk-UA"/>
        </w:rPr>
        <w:t>плавлення</w:t>
      </w:r>
      <w:proofErr w:type="spellEnd"/>
      <w:r w:rsidR="00B77569" w:rsidRPr="00822C44">
        <w:rPr>
          <w:color w:val="120F15"/>
          <w:sz w:val="28"/>
          <w:szCs w:val="28"/>
          <w:lang w:eastAsia="uk-UA"/>
        </w:rPr>
        <w:t>/</w:t>
      </w:r>
      <w:proofErr w:type="spellStart"/>
      <w:r w:rsidR="00B77569" w:rsidRPr="00822C44">
        <w:rPr>
          <w:color w:val="120F15"/>
          <w:sz w:val="28"/>
          <w:szCs w:val="28"/>
          <w:lang w:eastAsia="uk-UA"/>
        </w:rPr>
        <w:t>кристалізації</w:t>
      </w:r>
      <w:proofErr w:type="spellEnd"/>
      <w:r w:rsidR="00B77569" w:rsidRPr="00822C44">
        <w:rPr>
          <w:color w:val="120F15"/>
          <w:sz w:val="28"/>
          <w:szCs w:val="28"/>
          <w:lang w:eastAsia="uk-UA"/>
        </w:rPr>
        <w:t xml:space="preserve"> </w:t>
      </w:r>
      <w:proofErr w:type="spellStart"/>
      <w:r w:rsidR="00B77569" w:rsidRPr="00822C44">
        <w:rPr>
          <w:color w:val="120F15"/>
          <w:sz w:val="28"/>
          <w:szCs w:val="28"/>
          <w:lang w:eastAsia="uk-UA"/>
        </w:rPr>
        <w:t>акумулюючого</w:t>
      </w:r>
      <w:proofErr w:type="spellEnd"/>
      <w:r w:rsidR="00B77569" w:rsidRPr="00822C44">
        <w:rPr>
          <w:color w:val="120F15"/>
          <w:sz w:val="28"/>
          <w:szCs w:val="28"/>
          <w:lang w:eastAsia="uk-UA"/>
        </w:rPr>
        <w:t xml:space="preserve"> </w:t>
      </w:r>
      <w:proofErr w:type="spellStart"/>
      <w:r w:rsidR="00B77569" w:rsidRPr="00822C44">
        <w:rPr>
          <w:color w:val="120F15"/>
          <w:sz w:val="28"/>
          <w:szCs w:val="28"/>
          <w:lang w:eastAsia="uk-UA"/>
        </w:rPr>
        <w:t>матеріалу</w:t>
      </w:r>
      <w:proofErr w:type="spellEnd"/>
      <w:r w:rsidR="00B77569" w:rsidRPr="00822C44">
        <w:rPr>
          <w:color w:val="120F15"/>
          <w:sz w:val="28"/>
          <w:szCs w:val="28"/>
          <w:lang w:val="uk-UA" w:eastAsia="uk-UA"/>
        </w:rPr>
        <w:t xml:space="preserve"> органічного походження</w:t>
      </w:r>
      <w:r w:rsidR="00B77569" w:rsidRPr="00822C44">
        <w:rPr>
          <w:color w:val="120F15"/>
          <w:sz w:val="28"/>
          <w:szCs w:val="28"/>
          <w:lang w:eastAsia="uk-UA"/>
        </w:rPr>
        <w:t xml:space="preserve"> та </w:t>
      </w:r>
      <w:proofErr w:type="spellStart"/>
      <w:r w:rsidR="00B77569" w:rsidRPr="00822C44">
        <w:rPr>
          <w:sz w:val="28"/>
          <w:szCs w:val="28"/>
        </w:rPr>
        <w:t>ефективність</w:t>
      </w:r>
      <w:proofErr w:type="spellEnd"/>
      <w:r w:rsidR="00B77569" w:rsidRPr="00822C44">
        <w:rPr>
          <w:sz w:val="28"/>
          <w:szCs w:val="28"/>
        </w:rPr>
        <w:t xml:space="preserve"> </w:t>
      </w:r>
      <w:proofErr w:type="spellStart"/>
      <w:r w:rsidR="00B77569" w:rsidRPr="00822C44">
        <w:rPr>
          <w:color w:val="120F15"/>
          <w:sz w:val="28"/>
          <w:szCs w:val="28"/>
          <w:lang w:eastAsia="uk-UA"/>
        </w:rPr>
        <w:t>роботи</w:t>
      </w:r>
      <w:proofErr w:type="spellEnd"/>
      <w:r w:rsidR="00B77569" w:rsidRPr="00822C44">
        <w:rPr>
          <w:color w:val="120F15"/>
          <w:sz w:val="28"/>
          <w:szCs w:val="28"/>
          <w:lang w:eastAsia="uk-UA"/>
        </w:rPr>
        <w:t xml:space="preserve"> </w:t>
      </w:r>
      <w:proofErr w:type="spellStart"/>
      <w:r w:rsidR="00B77569" w:rsidRPr="00822C44">
        <w:rPr>
          <w:color w:val="120F15"/>
          <w:sz w:val="28"/>
          <w:szCs w:val="28"/>
          <w:lang w:eastAsia="uk-UA"/>
        </w:rPr>
        <w:t>акумулятора</w:t>
      </w:r>
      <w:proofErr w:type="spellEnd"/>
      <w:r w:rsidR="00B77569" w:rsidRPr="00822C44">
        <w:rPr>
          <w:color w:val="120F15"/>
          <w:sz w:val="28"/>
          <w:szCs w:val="28"/>
          <w:lang w:eastAsia="uk-UA"/>
        </w:rPr>
        <w:t xml:space="preserve"> </w:t>
      </w:r>
      <w:proofErr w:type="spellStart"/>
      <w:r w:rsidR="00B77569" w:rsidRPr="00822C44">
        <w:rPr>
          <w:color w:val="120F15"/>
          <w:sz w:val="28"/>
          <w:szCs w:val="28"/>
          <w:lang w:eastAsia="uk-UA"/>
        </w:rPr>
        <w:t>теплоти</w:t>
      </w:r>
      <w:proofErr w:type="spellEnd"/>
      <w:r w:rsidR="00B77569" w:rsidRPr="00822C44">
        <w:rPr>
          <w:color w:val="120F15"/>
          <w:sz w:val="28"/>
          <w:szCs w:val="28"/>
          <w:lang w:eastAsia="uk-UA"/>
        </w:rPr>
        <w:t xml:space="preserve"> фазового переходу в</w:t>
      </w:r>
      <w:r w:rsidR="00B77569" w:rsidRPr="00822C44">
        <w:rPr>
          <w:color w:val="120F15"/>
          <w:sz w:val="28"/>
          <w:szCs w:val="28"/>
          <w:lang w:val="uk-UA" w:eastAsia="uk-UA"/>
        </w:rPr>
        <w:t>/та системі(и) комплексного енергозабезпечення споживачів</w:t>
      </w:r>
      <w:r w:rsidR="00B77569" w:rsidRPr="00822C44">
        <w:rPr>
          <w:color w:val="120F15"/>
          <w:sz w:val="28"/>
          <w:szCs w:val="28"/>
          <w:lang w:eastAsia="uk-UA"/>
        </w:rPr>
        <w:t xml:space="preserve"> </w:t>
      </w:r>
      <w:r w:rsidR="00B77569" w:rsidRPr="00822C44">
        <w:rPr>
          <w:color w:val="120F15"/>
          <w:sz w:val="28"/>
          <w:szCs w:val="28"/>
          <w:lang w:val="uk-UA" w:eastAsia="uk-UA"/>
        </w:rPr>
        <w:t xml:space="preserve">у </w:t>
      </w:r>
      <w:proofErr w:type="spellStart"/>
      <w:r w:rsidR="00B77569" w:rsidRPr="00822C44">
        <w:rPr>
          <w:color w:val="120F15"/>
          <w:sz w:val="28"/>
          <w:szCs w:val="28"/>
          <w:lang w:eastAsia="uk-UA"/>
        </w:rPr>
        <w:t>цілому</w:t>
      </w:r>
      <w:proofErr w:type="spellEnd"/>
      <w:r w:rsidR="00B77569" w:rsidRPr="00822C44">
        <w:rPr>
          <w:sz w:val="28"/>
          <w:szCs w:val="28"/>
        </w:rPr>
        <w:t>.</w:t>
      </w:r>
    </w:p>
    <w:p w:rsidR="00465296" w:rsidRPr="00822C44" w:rsidRDefault="00465296" w:rsidP="00822C44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22C44">
        <w:rPr>
          <w:b/>
          <w:bCs/>
          <w:i/>
          <w:sz w:val="28"/>
          <w:szCs w:val="28"/>
          <w:lang w:val="uk-UA"/>
        </w:rPr>
        <w:t>Методи дослідження</w:t>
      </w:r>
      <w:r w:rsidRPr="00822C44">
        <w:rPr>
          <w:sz w:val="28"/>
          <w:szCs w:val="28"/>
          <w:lang w:val="uk-UA"/>
        </w:rPr>
        <w:t xml:space="preserve"> – експериментальні дослідження та числове моделювання процесів </w:t>
      </w:r>
      <w:proofErr w:type="spellStart"/>
      <w:r w:rsidRPr="00822C44">
        <w:rPr>
          <w:sz w:val="28"/>
          <w:szCs w:val="28"/>
          <w:lang w:val="uk-UA"/>
        </w:rPr>
        <w:t>тепло-</w:t>
      </w:r>
      <w:proofErr w:type="spellEnd"/>
      <w:r w:rsidRPr="00822C44">
        <w:rPr>
          <w:sz w:val="28"/>
          <w:szCs w:val="28"/>
          <w:lang w:val="uk-UA"/>
        </w:rPr>
        <w:t xml:space="preserve"> і </w:t>
      </w:r>
      <w:proofErr w:type="spellStart"/>
      <w:r w:rsidRPr="00822C44">
        <w:rPr>
          <w:sz w:val="28"/>
          <w:szCs w:val="28"/>
          <w:lang w:val="uk-UA"/>
        </w:rPr>
        <w:t>масопереносу</w:t>
      </w:r>
      <w:proofErr w:type="spellEnd"/>
      <w:r w:rsidRPr="00822C44">
        <w:rPr>
          <w:sz w:val="28"/>
          <w:szCs w:val="28"/>
          <w:lang w:val="uk-UA"/>
        </w:rPr>
        <w:t xml:space="preserve"> в акумуляторах енергії виконано за допомогою програм для </w:t>
      </w:r>
      <w:proofErr w:type="spellStart"/>
      <w:r w:rsidRPr="00822C44">
        <w:rPr>
          <w:sz w:val="28"/>
          <w:szCs w:val="28"/>
          <w:lang w:val="uk-UA"/>
        </w:rPr>
        <w:t>дво-</w:t>
      </w:r>
      <w:proofErr w:type="spellEnd"/>
      <w:r w:rsidRPr="00822C44">
        <w:rPr>
          <w:sz w:val="28"/>
          <w:szCs w:val="28"/>
          <w:lang w:val="uk-UA"/>
        </w:rPr>
        <w:t xml:space="preserve"> і тривимірного моделювання «COMSOL </w:t>
      </w:r>
      <w:proofErr w:type="spellStart"/>
      <w:r w:rsidRPr="00822C44">
        <w:rPr>
          <w:sz w:val="28"/>
          <w:szCs w:val="28"/>
          <w:lang w:val="uk-UA"/>
        </w:rPr>
        <w:t>Multiphysics</w:t>
      </w:r>
      <w:proofErr w:type="spellEnd"/>
      <w:r w:rsidRPr="00822C44">
        <w:rPr>
          <w:sz w:val="28"/>
          <w:szCs w:val="28"/>
          <w:lang w:val="uk-UA"/>
        </w:rPr>
        <w:t xml:space="preserve"> 3.5а»</w:t>
      </w:r>
      <w:r w:rsidR="00B77569" w:rsidRPr="00822C44">
        <w:rPr>
          <w:sz w:val="28"/>
          <w:szCs w:val="28"/>
          <w:lang w:val="uk-UA"/>
        </w:rPr>
        <w:t xml:space="preserve"> та</w:t>
      </w:r>
      <w:r w:rsidR="00B77569" w:rsidRPr="00822C44">
        <w:rPr>
          <w:rFonts w:eastAsia="MS Mincho"/>
          <w:sz w:val="28"/>
          <w:szCs w:val="28"/>
          <w:lang w:val="uk-UA" w:eastAsia="ja-JP"/>
        </w:rPr>
        <w:t xml:space="preserve"> ІЧ спектроскопії з Фур’є перетворенням</w:t>
      </w:r>
      <w:r w:rsidR="00B77569" w:rsidRPr="00822C44">
        <w:rPr>
          <w:sz w:val="28"/>
          <w:szCs w:val="28"/>
          <w:lang w:val="uk-UA"/>
        </w:rPr>
        <w:t xml:space="preserve">, </w:t>
      </w:r>
      <w:r w:rsidRPr="00822C44">
        <w:rPr>
          <w:sz w:val="28"/>
          <w:szCs w:val="28"/>
          <w:lang w:val="uk-UA"/>
        </w:rPr>
        <w:t xml:space="preserve">а </w:t>
      </w:r>
      <w:proofErr w:type="spellStart"/>
      <w:r w:rsidRPr="00822C44">
        <w:rPr>
          <w:rStyle w:val="27"/>
          <w:sz w:val="28"/>
          <w:szCs w:val="28"/>
        </w:rPr>
        <w:t>процесів</w:t>
      </w:r>
      <w:proofErr w:type="spellEnd"/>
      <w:r w:rsidRPr="00822C44">
        <w:rPr>
          <w:rStyle w:val="27"/>
          <w:sz w:val="28"/>
          <w:szCs w:val="28"/>
        </w:rPr>
        <w:t xml:space="preserve"> </w:t>
      </w:r>
      <w:proofErr w:type="spellStart"/>
      <w:r w:rsidRPr="00822C44">
        <w:rPr>
          <w:rStyle w:val="27"/>
          <w:sz w:val="28"/>
          <w:szCs w:val="28"/>
        </w:rPr>
        <w:t>перетворення</w:t>
      </w:r>
      <w:proofErr w:type="spellEnd"/>
      <w:r w:rsidRPr="00822C44">
        <w:rPr>
          <w:rStyle w:val="27"/>
          <w:sz w:val="28"/>
          <w:szCs w:val="28"/>
        </w:rPr>
        <w:t xml:space="preserve"> та </w:t>
      </w:r>
      <w:proofErr w:type="spellStart"/>
      <w:r w:rsidRPr="00822C44">
        <w:rPr>
          <w:rStyle w:val="27"/>
          <w:sz w:val="28"/>
          <w:szCs w:val="28"/>
        </w:rPr>
        <w:t>акумулювання</w:t>
      </w:r>
      <w:proofErr w:type="spellEnd"/>
      <w:r w:rsidRPr="00822C44">
        <w:rPr>
          <w:rStyle w:val="27"/>
          <w:sz w:val="28"/>
          <w:szCs w:val="28"/>
        </w:rPr>
        <w:t xml:space="preserve"> </w:t>
      </w:r>
      <w:proofErr w:type="spellStart"/>
      <w:r w:rsidRPr="00822C44">
        <w:rPr>
          <w:rStyle w:val="27"/>
          <w:sz w:val="28"/>
          <w:szCs w:val="28"/>
        </w:rPr>
        <w:t>енергії</w:t>
      </w:r>
      <w:proofErr w:type="spellEnd"/>
      <w:r w:rsidRPr="00822C44">
        <w:rPr>
          <w:rStyle w:val="35"/>
          <w:sz w:val="28"/>
          <w:szCs w:val="28"/>
        </w:rPr>
        <w:t xml:space="preserve"> в </w:t>
      </w:r>
      <w:r w:rsidRPr="00822C44">
        <w:rPr>
          <w:sz w:val="28"/>
          <w:szCs w:val="28"/>
          <w:lang w:val="uk-UA"/>
        </w:rPr>
        <w:t>системі комплексного енергозабезпечення з оцінкою їх впливу на ефективність її роботи загалом – методом імітаційного моделювання, який реалізовано в програмному пакеті «</w:t>
      </w:r>
      <w:proofErr w:type="spellStart"/>
      <w:r w:rsidRPr="00822C44">
        <w:rPr>
          <w:sz w:val="28"/>
          <w:szCs w:val="28"/>
          <w:lang w:val="en-US"/>
        </w:rPr>
        <w:t>Matlab</w:t>
      </w:r>
      <w:proofErr w:type="spellEnd"/>
      <w:r w:rsidRPr="00822C44">
        <w:rPr>
          <w:sz w:val="28"/>
          <w:szCs w:val="28"/>
          <w:lang w:val="uk-UA"/>
        </w:rPr>
        <w:t xml:space="preserve"> </w:t>
      </w:r>
      <w:r w:rsidRPr="00822C44">
        <w:rPr>
          <w:sz w:val="28"/>
          <w:szCs w:val="28"/>
          <w:lang w:val="en-US"/>
        </w:rPr>
        <w:t>Simulink</w:t>
      </w:r>
      <w:r w:rsidRPr="00822C44">
        <w:rPr>
          <w:sz w:val="28"/>
          <w:szCs w:val="28"/>
          <w:lang w:val="uk-UA"/>
        </w:rPr>
        <w:t>».</w:t>
      </w:r>
    </w:p>
    <w:p w:rsidR="00726053" w:rsidRPr="00822C44" w:rsidRDefault="0039360D" w:rsidP="00822C4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22C44">
        <w:rPr>
          <w:b/>
          <w:bCs/>
          <w:i/>
          <w:color w:val="000000"/>
          <w:sz w:val="28"/>
          <w:szCs w:val="28"/>
          <w:lang w:val="uk-UA"/>
        </w:rPr>
        <w:t>Наукова новизна одержаних результатів</w:t>
      </w:r>
      <w:r w:rsidR="0035004D" w:rsidRPr="00822C44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822C44">
        <w:rPr>
          <w:sz w:val="28"/>
          <w:szCs w:val="28"/>
          <w:lang w:val="uk-UA"/>
        </w:rPr>
        <w:t>полягає в наступному</w:t>
      </w:r>
      <w:r w:rsidR="00470783" w:rsidRPr="00822C44">
        <w:rPr>
          <w:color w:val="000000"/>
          <w:sz w:val="28"/>
          <w:szCs w:val="28"/>
          <w:lang w:val="uk-UA"/>
        </w:rPr>
        <w:t>.</w:t>
      </w:r>
    </w:p>
    <w:p w:rsidR="0039360D" w:rsidRPr="00822C44" w:rsidRDefault="009A2025" w:rsidP="00822C4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22C44">
        <w:rPr>
          <w:sz w:val="28"/>
          <w:szCs w:val="28"/>
          <w:lang w:val="uk-UA"/>
        </w:rPr>
        <w:t xml:space="preserve">Розроблено наукові основи нового, комплексного підходу у вивченні теплофізичних процесів і властивостей нових </w:t>
      </w:r>
      <w:proofErr w:type="spellStart"/>
      <w:r w:rsidRPr="00822C44">
        <w:rPr>
          <w:sz w:val="28"/>
          <w:szCs w:val="28"/>
          <w:lang w:val="uk-UA"/>
        </w:rPr>
        <w:t>акумулюючих</w:t>
      </w:r>
      <w:proofErr w:type="spellEnd"/>
      <w:r w:rsidRPr="00822C44">
        <w:rPr>
          <w:sz w:val="28"/>
          <w:szCs w:val="28"/>
          <w:lang w:val="uk-UA"/>
        </w:rPr>
        <w:t xml:space="preserve"> матеріалів, які мають іншу структуру, а саме, наповнювачі у вигляді </w:t>
      </w:r>
      <w:proofErr w:type="spellStart"/>
      <w:r w:rsidRPr="00822C44">
        <w:rPr>
          <w:sz w:val="28"/>
          <w:szCs w:val="28"/>
          <w:lang w:val="uk-UA"/>
        </w:rPr>
        <w:t>наночастинок</w:t>
      </w:r>
      <w:proofErr w:type="spellEnd"/>
      <w:r w:rsidRPr="00822C44">
        <w:rPr>
          <w:sz w:val="28"/>
          <w:szCs w:val="28"/>
          <w:lang w:val="uk-UA"/>
        </w:rPr>
        <w:t xml:space="preserve"> металів, в тому числі оптичними методами</w:t>
      </w:r>
      <w:r w:rsidRPr="00822C44">
        <w:rPr>
          <w:rFonts w:eastAsia="MS Mincho"/>
          <w:sz w:val="28"/>
          <w:szCs w:val="28"/>
          <w:lang w:val="uk-UA"/>
        </w:rPr>
        <w:t xml:space="preserve">, який </w:t>
      </w:r>
      <w:r w:rsidRPr="00822C44">
        <w:rPr>
          <w:rFonts w:eastAsia="MS Mincho"/>
          <w:i/>
          <w:sz w:val="28"/>
          <w:szCs w:val="28"/>
          <w:lang w:val="uk-UA"/>
        </w:rPr>
        <w:t>у світовій та вітчизняній науці</w:t>
      </w:r>
      <w:r w:rsidRPr="00822C44">
        <w:rPr>
          <w:rFonts w:eastAsia="MS Mincho"/>
          <w:sz w:val="28"/>
          <w:szCs w:val="28"/>
          <w:lang w:val="uk-UA"/>
        </w:rPr>
        <w:t xml:space="preserve"> </w:t>
      </w:r>
      <w:r w:rsidRPr="00822C44">
        <w:rPr>
          <w:rFonts w:eastAsia="MS Mincho"/>
          <w:i/>
          <w:sz w:val="28"/>
          <w:szCs w:val="28"/>
          <w:lang w:val="uk-UA"/>
        </w:rPr>
        <w:t>був</w:t>
      </w:r>
      <w:r w:rsidRPr="00822C44">
        <w:rPr>
          <w:rFonts w:eastAsia="MS Mincho"/>
          <w:sz w:val="28"/>
          <w:szCs w:val="28"/>
          <w:lang w:val="uk-UA"/>
        </w:rPr>
        <w:t xml:space="preserve"> </w:t>
      </w:r>
      <w:r w:rsidRPr="00822C44">
        <w:rPr>
          <w:rFonts w:eastAsia="MS Mincho"/>
          <w:i/>
          <w:sz w:val="28"/>
          <w:szCs w:val="28"/>
          <w:lang w:val="uk-UA"/>
        </w:rPr>
        <w:t>вперше</w:t>
      </w:r>
      <w:r w:rsidRPr="00822C44">
        <w:rPr>
          <w:rFonts w:eastAsia="MS Mincho"/>
          <w:sz w:val="28"/>
          <w:szCs w:val="28"/>
          <w:lang w:val="uk-UA"/>
        </w:rPr>
        <w:t xml:space="preserve"> </w:t>
      </w:r>
      <w:r w:rsidRPr="00822C44">
        <w:rPr>
          <w:rFonts w:eastAsia="MS Mincho"/>
          <w:i/>
          <w:sz w:val="28"/>
          <w:szCs w:val="28"/>
          <w:lang w:val="uk-UA"/>
        </w:rPr>
        <w:t xml:space="preserve">застосований для </w:t>
      </w:r>
      <w:proofErr w:type="spellStart"/>
      <w:r w:rsidRPr="00822C44">
        <w:rPr>
          <w:rStyle w:val="st42"/>
          <w:i/>
          <w:sz w:val="28"/>
          <w:szCs w:val="28"/>
        </w:rPr>
        <w:t>дослідження</w:t>
      </w:r>
      <w:proofErr w:type="spellEnd"/>
      <w:r w:rsidRPr="00822C44">
        <w:rPr>
          <w:rStyle w:val="st42"/>
          <w:i/>
          <w:sz w:val="28"/>
          <w:szCs w:val="28"/>
        </w:rPr>
        <w:t xml:space="preserve"> </w:t>
      </w:r>
      <w:proofErr w:type="spellStart"/>
      <w:r w:rsidRPr="00822C44">
        <w:rPr>
          <w:rStyle w:val="st42"/>
          <w:i/>
          <w:sz w:val="28"/>
          <w:szCs w:val="28"/>
        </w:rPr>
        <w:t>зазначених</w:t>
      </w:r>
      <w:proofErr w:type="spellEnd"/>
      <w:r w:rsidRPr="00822C44">
        <w:rPr>
          <w:rStyle w:val="st42"/>
          <w:i/>
          <w:sz w:val="28"/>
          <w:szCs w:val="28"/>
        </w:rPr>
        <w:t xml:space="preserve"> </w:t>
      </w:r>
      <w:proofErr w:type="spellStart"/>
      <w:r w:rsidRPr="00822C44">
        <w:rPr>
          <w:rStyle w:val="st42"/>
          <w:i/>
          <w:sz w:val="28"/>
          <w:szCs w:val="28"/>
        </w:rPr>
        <w:t>процесів</w:t>
      </w:r>
      <w:proofErr w:type="spellEnd"/>
      <w:r w:rsidRPr="00822C44">
        <w:rPr>
          <w:rStyle w:val="st42"/>
          <w:i/>
          <w:sz w:val="28"/>
          <w:szCs w:val="28"/>
        </w:rPr>
        <w:t xml:space="preserve"> </w:t>
      </w:r>
      <w:r w:rsidRPr="00822C44">
        <w:rPr>
          <w:i/>
          <w:sz w:val="28"/>
          <w:szCs w:val="28"/>
          <w:lang w:val="uk-UA"/>
        </w:rPr>
        <w:t>під час</w:t>
      </w:r>
      <w:r w:rsidRPr="00822C44">
        <w:rPr>
          <w:rStyle w:val="st42"/>
          <w:i/>
          <w:sz w:val="28"/>
          <w:szCs w:val="28"/>
        </w:rPr>
        <w:t xml:space="preserve"> </w:t>
      </w:r>
      <w:proofErr w:type="spellStart"/>
      <w:r w:rsidRPr="00822C44">
        <w:rPr>
          <w:rStyle w:val="st42"/>
          <w:i/>
          <w:sz w:val="28"/>
          <w:szCs w:val="28"/>
        </w:rPr>
        <w:t>плавлення</w:t>
      </w:r>
      <w:proofErr w:type="spellEnd"/>
      <w:r w:rsidRPr="00822C44">
        <w:rPr>
          <w:rStyle w:val="st42"/>
          <w:i/>
          <w:sz w:val="28"/>
          <w:szCs w:val="28"/>
        </w:rPr>
        <w:t>/</w:t>
      </w:r>
      <w:proofErr w:type="spellStart"/>
      <w:r w:rsidRPr="00822C44">
        <w:rPr>
          <w:rStyle w:val="st42"/>
          <w:i/>
          <w:sz w:val="28"/>
          <w:szCs w:val="28"/>
        </w:rPr>
        <w:t>кристалізації</w:t>
      </w:r>
      <w:proofErr w:type="spellEnd"/>
      <w:r w:rsidRPr="00822C44">
        <w:rPr>
          <w:rStyle w:val="st42"/>
          <w:i/>
          <w:sz w:val="28"/>
          <w:szCs w:val="28"/>
        </w:rPr>
        <w:t xml:space="preserve"> </w:t>
      </w:r>
      <w:proofErr w:type="spellStart"/>
      <w:r w:rsidRPr="00822C44">
        <w:rPr>
          <w:rStyle w:val="st42"/>
          <w:i/>
          <w:sz w:val="28"/>
          <w:szCs w:val="28"/>
        </w:rPr>
        <w:t>об’єму</w:t>
      </w:r>
      <w:proofErr w:type="spellEnd"/>
      <w:r w:rsidRPr="00822C44">
        <w:rPr>
          <w:rStyle w:val="st42"/>
          <w:i/>
          <w:sz w:val="28"/>
          <w:szCs w:val="28"/>
        </w:rPr>
        <w:t xml:space="preserve"> </w:t>
      </w:r>
      <w:proofErr w:type="spellStart"/>
      <w:r w:rsidRPr="00822C44">
        <w:rPr>
          <w:rStyle w:val="st42"/>
          <w:i/>
          <w:sz w:val="28"/>
          <w:szCs w:val="28"/>
        </w:rPr>
        <w:t>теплоакумулюючого</w:t>
      </w:r>
      <w:proofErr w:type="spellEnd"/>
      <w:r w:rsidRPr="00822C44">
        <w:rPr>
          <w:rStyle w:val="st42"/>
          <w:i/>
          <w:sz w:val="28"/>
          <w:szCs w:val="28"/>
        </w:rPr>
        <w:t xml:space="preserve"> </w:t>
      </w:r>
      <w:proofErr w:type="spellStart"/>
      <w:r w:rsidRPr="00822C44">
        <w:rPr>
          <w:rStyle w:val="st42"/>
          <w:i/>
          <w:sz w:val="28"/>
          <w:szCs w:val="28"/>
        </w:rPr>
        <w:t>матеріалу</w:t>
      </w:r>
      <w:proofErr w:type="spellEnd"/>
      <w:r w:rsidRPr="00822C44">
        <w:rPr>
          <w:rStyle w:val="st42"/>
          <w:sz w:val="28"/>
          <w:szCs w:val="28"/>
        </w:rPr>
        <w:t xml:space="preserve"> </w:t>
      </w:r>
      <w:proofErr w:type="spellStart"/>
      <w:r w:rsidRPr="00822C44">
        <w:rPr>
          <w:rStyle w:val="st42"/>
          <w:sz w:val="28"/>
          <w:szCs w:val="28"/>
        </w:rPr>
        <w:t>органічного</w:t>
      </w:r>
      <w:proofErr w:type="spellEnd"/>
      <w:r w:rsidRPr="00822C44">
        <w:rPr>
          <w:rStyle w:val="st42"/>
          <w:sz w:val="28"/>
          <w:szCs w:val="28"/>
        </w:rPr>
        <w:t xml:space="preserve"> </w:t>
      </w:r>
      <w:proofErr w:type="spellStart"/>
      <w:r w:rsidRPr="00822C44">
        <w:rPr>
          <w:rStyle w:val="st42"/>
          <w:sz w:val="28"/>
          <w:szCs w:val="28"/>
        </w:rPr>
        <w:t>походження</w:t>
      </w:r>
      <w:proofErr w:type="spellEnd"/>
      <w:r w:rsidRPr="00822C44">
        <w:rPr>
          <w:rStyle w:val="st42"/>
          <w:sz w:val="28"/>
          <w:szCs w:val="28"/>
        </w:rPr>
        <w:t xml:space="preserve"> </w:t>
      </w:r>
      <w:r w:rsidRPr="00822C44">
        <w:rPr>
          <w:sz w:val="28"/>
          <w:szCs w:val="28"/>
          <w:lang w:val="uk-UA"/>
        </w:rPr>
        <w:t>з наповнювачами</w:t>
      </w:r>
      <w:r w:rsidRPr="00822C44">
        <w:rPr>
          <w:rFonts w:eastAsia="MS Mincho"/>
          <w:sz w:val="28"/>
          <w:szCs w:val="28"/>
          <w:lang w:val="uk-UA"/>
        </w:rPr>
        <w:t xml:space="preserve"> у вигляді </w:t>
      </w:r>
      <w:proofErr w:type="spellStart"/>
      <w:r w:rsidRPr="00822C44">
        <w:rPr>
          <w:rFonts w:eastAsia="MS Mincho"/>
          <w:sz w:val="28"/>
          <w:szCs w:val="28"/>
          <w:lang w:val="uk-UA"/>
        </w:rPr>
        <w:t>наночастинок</w:t>
      </w:r>
      <w:proofErr w:type="spellEnd"/>
      <w:r w:rsidRPr="00822C44">
        <w:rPr>
          <w:rFonts w:eastAsia="MS Mincho"/>
          <w:sz w:val="28"/>
          <w:szCs w:val="28"/>
          <w:lang w:val="uk-UA"/>
        </w:rPr>
        <w:t xml:space="preserve"> металів</w:t>
      </w:r>
      <w:r w:rsidRPr="00822C44">
        <w:rPr>
          <w:rStyle w:val="st42"/>
          <w:i/>
          <w:sz w:val="28"/>
          <w:szCs w:val="28"/>
        </w:rPr>
        <w:t xml:space="preserve"> </w:t>
      </w:r>
      <w:proofErr w:type="spellStart"/>
      <w:r w:rsidRPr="00822C44">
        <w:rPr>
          <w:rStyle w:val="st42"/>
          <w:i/>
          <w:sz w:val="28"/>
          <w:szCs w:val="28"/>
        </w:rPr>
        <w:t>навколо</w:t>
      </w:r>
      <w:proofErr w:type="spellEnd"/>
      <w:r w:rsidRPr="00822C44">
        <w:rPr>
          <w:rStyle w:val="st42"/>
          <w:i/>
          <w:sz w:val="28"/>
          <w:szCs w:val="28"/>
        </w:rPr>
        <w:t xml:space="preserve"> </w:t>
      </w:r>
      <w:proofErr w:type="spellStart"/>
      <w:r w:rsidRPr="00822C44">
        <w:rPr>
          <w:rStyle w:val="st42"/>
          <w:i/>
          <w:sz w:val="28"/>
          <w:szCs w:val="28"/>
        </w:rPr>
        <w:t>декількох</w:t>
      </w:r>
      <w:proofErr w:type="spellEnd"/>
      <w:r w:rsidRPr="00822C44">
        <w:rPr>
          <w:rStyle w:val="st42"/>
          <w:i/>
          <w:sz w:val="28"/>
          <w:szCs w:val="28"/>
        </w:rPr>
        <w:t xml:space="preserve"> </w:t>
      </w:r>
      <w:proofErr w:type="spellStart"/>
      <w:r w:rsidRPr="00822C44">
        <w:rPr>
          <w:rStyle w:val="st42"/>
          <w:i/>
          <w:sz w:val="28"/>
          <w:szCs w:val="28"/>
        </w:rPr>
        <w:t>циліндричних</w:t>
      </w:r>
      <w:proofErr w:type="spellEnd"/>
      <w:r w:rsidRPr="00822C44">
        <w:rPr>
          <w:rStyle w:val="st42"/>
          <w:i/>
          <w:sz w:val="28"/>
          <w:szCs w:val="28"/>
        </w:rPr>
        <w:t xml:space="preserve"> </w:t>
      </w:r>
      <w:proofErr w:type="spellStart"/>
      <w:r w:rsidRPr="00822C44">
        <w:rPr>
          <w:rStyle w:val="st42"/>
          <w:i/>
          <w:sz w:val="28"/>
          <w:szCs w:val="28"/>
        </w:rPr>
        <w:t>джерел</w:t>
      </w:r>
      <w:proofErr w:type="spellEnd"/>
      <w:r w:rsidRPr="00822C44">
        <w:rPr>
          <w:rStyle w:val="st42"/>
          <w:i/>
          <w:sz w:val="28"/>
          <w:szCs w:val="28"/>
        </w:rPr>
        <w:t xml:space="preserve"> </w:t>
      </w:r>
      <w:proofErr w:type="spellStart"/>
      <w:r w:rsidRPr="00822C44">
        <w:rPr>
          <w:rStyle w:val="st42"/>
          <w:i/>
          <w:sz w:val="28"/>
          <w:szCs w:val="28"/>
        </w:rPr>
        <w:t>теплоти</w:t>
      </w:r>
      <w:proofErr w:type="spellEnd"/>
      <w:r w:rsidRPr="00822C44">
        <w:rPr>
          <w:rStyle w:val="st42"/>
          <w:i/>
          <w:sz w:val="28"/>
          <w:szCs w:val="28"/>
        </w:rPr>
        <w:t xml:space="preserve"> з гладкою </w:t>
      </w:r>
      <w:proofErr w:type="spellStart"/>
      <w:r w:rsidRPr="00822C44">
        <w:rPr>
          <w:rStyle w:val="st42"/>
          <w:i/>
          <w:sz w:val="28"/>
          <w:szCs w:val="28"/>
        </w:rPr>
        <w:t>поверхнею</w:t>
      </w:r>
      <w:proofErr w:type="spellEnd"/>
      <w:r w:rsidRPr="00822C44">
        <w:rPr>
          <w:rFonts w:eastAsia="MS Mincho"/>
          <w:sz w:val="28"/>
          <w:szCs w:val="28"/>
          <w:lang w:val="uk-UA"/>
        </w:rPr>
        <w:t>. Зокрема вперше</w:t>
      </w:r>
      <w:r w:rsidR="0039360D" w:rsidRPr="00822C44">
        <w:rPr>
          <w:sz w:val="28"/>
          <w:szCs w:val="28"/>
          <w:lang w:val="uk-UA"/>
        </w:rPr>
        <w:t>:</w:t>
      </w:r>
    </w:p>
    <w:p w:rsidR="009A2025" w:rsidRPr="00822C44" w:rsidRDefault="009A2025" w:rsidP="00822C44">
      <w:pPr>
        <w:pStyle w:val="afc"/>
        <w:numPr>
          <w:ilvl w:val="0"/>
          <w:numId w:val="42"/>
        </w:numPr>
        <w:tabs>
          <w:tab w:val="left" w:pos="851"/>
        </w:tabs>
        <w:suppressAutoHyphens w:val="0"/>
        <w:spacing w:line="276" w:lineRule="auto"/>
        <w:ind w:left="0" w:firstLine="709"/>
        <w:contextualSpacing w:val="0"/>
      </w:pPr>
      <w:r w:rsidRPr="00822C44">
        <w:t>на основі закономірностей взаємовпливу теплових і електричних джерел енергії на процеси перетворення й накопичення енергії обґрунтовано можливість її комбінованого акумулювання в одному апараті;</w:t>
      </w:r>
    </w:p>
    <w:p w:rsidR="009A2025" w:rsidRPr="00822C44" w:rsidRDefault="009A2025" w:rsidP="00822C44">
      <w:pPr>
        <w:pStyle w:val="afc"/>
        <w:numPr>
          <w:ilvl w:val="0"/>
          <w:numId w:val="42"/>
        </w:numPr>
        <w:tabs>
          <w:tab w:val="left" w:pos="851"/>
        </w:tabs>
        <w:suppressAutoHyphens w:val="0"/>
        <w:spacing w:line="276" w:lineRule="auto"/>
        <w:ind w:left="0" w:firstLine="709"/>
        <w:contextualSpacing w:val="0"/>
      </w:pPr>
      <w:r w:rsidRPr="00822C44">
        <w:t xml:space="preserve">досліджені закономірності </w:t>
      </w:r>
      <w:proofErr w:type="spellStart"/>
      <w:r w:rsidRPr="00822C44">
        <w:t>вільноконвективного</w:t>
      </w:r>
      <w:proofErr w:type="spellEnd"/>
      <w:r w:rsidRPr="00822C44">
        <w:t xml:space="preserve"> теплообміну під час фазових перетворень </w:t>
      </w:r>
      <w:proofErr w:type="spellStart"/>
      <w:r w:rsidRPr="00822C44">
        <w:t>акумулюючого</w:t>
      </w:r>
      <w:proofErr w:type="spellEnd"/>
      <w:r w:rsidRPr="00822C44">
        <w:t xml:space="preserve"> матеріалу</w:t>
      </w:r>
      <w:r w:rsidR="00601AF3" w:rsidRPr="00822C44">
        <w:t xml:space="preserve"> </w:t>
      </w:r>
      <w:r w:rsidR="00601AF3" w:rsidRPr="00822C44">
        <w:rPr>
          <w:rStyle w:val="st42"/>
          <w:i/>
        </w:rPr>
        <w:t>навколо декількох циліндричних джерел теплоти з гладкою поверхнею</w:t>
      </w:r>
      <w:r w:rsidRPr="00822C44">
        <w:t xml:space="preserve"> та оцінено їх вплив на інтенсивність процесів </w:t>
      </w:r>
      <w:proofErr w:type="spellStart"/>
      <w:r w:rsidRPr="00822C44">
        <w:t>тепло-</w:t>
      </w:r>
      <w:proofErr w:type="spellEnd"/>
      <w:r w:rsidRPr="00822C44">
        <w:t xml:space="preserve"> і </w:t>
      </w:r>
      <w:proofErr w:type="spellStart"/>
      <w:r w:rsidRPr="00822C44">
        <w:t>масопереносу</w:t>
      </w:r>
      <w:proofErr w:type="spellEnd"/>
      <w:r w:rsidRPr="00822C44">
        <w:t xml:space="preserve"> в різні моменти часу;</w:t>
      </w:r>
    </w:p>
    <w:p w:rsidR="009A2025" w:rsidRPr="00822C44" w:rsidRDefault="009A2025" w:rsidP="00822C44">
      <w:pPr>
        <w:pStyle w:val="af2"/>
        <w:numPr>
          <w:ilvl w:val="0"/>
          <w:numId w:val="42"/>
        </w:numPr>
        <w:tabs>
          <w:tab w:val="left" w:pos="851"/>
        </w:tabs>
        <w:spacing w:after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822C44">
        <w:rPr>
          <w:sz w:val="28"/>
          <w:szCs w:val="28"/>
        </w:rPr>
        <w:t>отримано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залежність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коефіцієнта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корисного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використання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маси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акумулюючого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матеріалу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від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геометричних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параметрі</w:t>
      </w:r>
      <w:proofErr w:type="gramStart"/>
      <w:r w:rsidRPr="00822C44">
        <w:rPr>
          <w:sz w:val="28"/>
          <w:szCs w:val="28"/>
        </w:rPr>
        <w:t>в</w:t>
      </w:r>
      <w:proofErr w:type="spellEnd"/>
      <w:proofErr w:type="gramEnd"/>
      <w:r w:rsidRPr="00822C44">
        <w:rPr>
          <w:sz w:val="28"/>
          <w:szCs w:val="28"/>
        </w:rPr>
        <w:t xml:space="preserve"> та </w:t>
      </w:r>
      <w:proofErr w:type="spellStart"/>
      <w:r w:rsidRPr="00822C44">
        <w:rPr>
          <w:sz w:val="28"/>
          <w:szCs w:val="28"/>
        </w:rPr>
        <w:t>потужності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первинного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джерела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енергії</w:t>
      </w:r>
      <w:proofErr w:type="spellEnd"/>
      <w:r w:rsidRPr="00822C44">
        <w:rPr>
          <w:sz w:val="28"/>
          <w:szCs w:val="28"/>
        </w:rPr>
        <w:t xml:space="preserve">, на </w:t>
      </w:r>
      <w:proofErr w:type="spellStart"/>
      <w:r w:rsidRPr="00822C44">
        <w:rPr>
          <w:sz w:val="28"/>
          <w:szCs w:val="28"/>
        </w:rPr>
        <w:t>основі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якої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запропоновано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більш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ефективну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конструкцію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комбінованого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акумулятора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енергії</w:t>
      </w:r>
      <w:proofErr w:type="spellEnd"/>
      <w:r w:rsidRPr="00822C44">
        <w:rPr>
          <w:sz w:val="28"/>
          <w:szCs w:val="28"/>
        </w:rPr>
        <w:t>;</w:t>
      </w:r>
    </w:p>
    <w:p w:rsidR="009A2025" w:rsidRPr="00822C44" w:rsidRDefault="009A2025" w:rsidP="00822C44">
      <w:pPr>
        <w:numPr>
          <w:ilvl w:val="0"/>
          <w:numId w:val="4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22C44">
        <w:rPr>
          <w:sz w:val="28"/>
          <w:szCs w:val="28"/>
          <w:lang w:val="uk-UA"/>
        </w:rPr>
        <w:t xml:space="preserve">визначено граничний радіус поширення теплоти для розміщення циліндричних джерел електричної та теплової енергії в корпусі комбінованого </w:t>
      </w:r>
      <w:r w:rsidRPr="00822C44">
        <w:rPr>
          <w:sz w:val="28"/>
          <w:szCs w:val="28"/>
          <w:lang w:val="uk-UA"/>
        </w:rPr>
        <w:lastRenderedPageBreak/>
        <w:t xml:space="preserve">акумулятора енергії, що підвищує енергетичну </w:t>
      </w:r>
      <w:r w:rsidRPr="00822C44">
        <w:rPr>
          <w:sz w:val="28"/>
          <w:szCs w:val="28"/>
          <w:lang w:val="uk-UA" w:eastAsia="uk-UA"/>
        </w:rPr>
        <w:t>ефективніст</w:t>
      </w:r>
      <w:r w:rsidRPr="00822C44">
        <w:rPr>
          <w:sz w:val="28"/>
          <w:szCs w:val="28"/>
          <w:lang w:val="uk-UA"/>
        </w:rPr>
        <w:t>ь робочих характеристик апарату;</w:t>
      </w:r>
    </w:p>
    <w:p w:rsidR="00776CED" w:rsidRPr="00822C44" w:rsidRDefault="00776CED" w:rsidP="00822C44">
      <w:pPr>
        <w:numPr>
          <w:ilvl w:val="0"/>
          <w:numId w:val="4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22C44">
        <w:rPr>
          <w:sz w:val="28"/>
          <w:szCs w:val="28"/>
          <w:lang w:val="uk-UA"/>
        </w:rPr>
        <w:t>отримано</w:t>
      </w:r>
      <w:r w:rsidRPr="00822C44">
        <w:rPr>
          <w:sz w:val="28"/>
          <w:szCs w:val="28"/>
          <w:lang w:eastAsia="uk-UA"/>
        </w:rPr>
        <w:t xml:space="preserve"> </w:t>
      </w:r>
      <w:r w:rsidRPr="00822C44">
        <w:rPr>
          <w:sz w:val="28"/>
          <w:szCs w:val="28"/>
          <w:lang w:val="uk-UA" w:eastAsia="uk-UA"/>
        </w:rPr>
        <w:t xml:space="preserve">параболічну </w:t>
      </w:r>
      <w:proofErr w:type="spellStart"/>
      <w:r w:rsidRPr="00822C44">
        <w:rPr>
          <w:sz w:val="28"/>
          <w:szCs w:val="28"/>
          <w:lang w:eastAsia="uk-UA"/>
        </w:rPr>
        <w:t>залежність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між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граничним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радіусом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радіального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поширення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теплоти</w:t>
      </w:r>
      <w:proofErr w:type="spellEnd"/>
      <w:r w:rsidRPr="00822C44">
        <w:rPr>
          <w:sz w:val="28"/>
          <w:szCs w:val="28"/>
          <w:lang w:eastAsia="uk-UA"/>
        </w:rPr>
        <w:t xml:space="preserve"> в </w:t>
      </w:r>
      <w:proofErr w:type="spellStart"/>
      <w:r w:rsidRPr="00822C44">
        <w:rPr>
          <w:sz w:val="28"/>
          <w:szCs w:val="28"/>
          <w:lang w:eastAsia="uk-UA"/>
        </w:rPr>
        <w:t>масиві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акумулюючого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матеріалу</w:t>
      </w:r>
      <w:proofErr w:type="spellEnd"/>
      <w:r w:rsidRPr="00822C44">
        <w:rPr>
          <w:sz w:val="28"/>
          <w:szCs w:val="28"/>
          <w:lang w:eastAsia="uk-UA"/>
        </w:rPr>
        <w:t xml:space="preserve"> та </w:t>
      </w:r>
      <w:proofErr w:type="spellStart"/>
      <w:r w:rsidRPr="00822C44">
        <w:rPr>
          <w:sz w:val="28"/>
          <w:szCs w:val="28"/>
          <w:lang w:eastAsia="uk-UA"/>
        </w:rPr>
        <w:t>геометричними</w:t>
      </w:r>
      <w:proofErr w:type="spellEnd"/>
      <w:r w:rsidRPr="00822C44">
        <w:rPr>
          <w:sz w:val="28"/>
          <w:szCs w:val="28"/>
          <w:lang w:eastAsia="uk-UA"/>
        </w:rPr>
        <w:t xml:space="preserve"> параметрами </w:t>
      </w:r>
      <w:proofErr w:type="spellStart"/>
      <w:r w:rsidRPr="00822C44">
        <w:rPr>
          <w:sz w:val="28"/>
          <w:szCs w:val="28"/>
          <w:lang w:eastAsia="uk-UA"/>
        </w:rPr>
        <w:t>теплообмінної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поверхні</w:t>
      </w:r>
      <w:proofErr w:type="spellEnd"/>
      <w:r w:rsidRPr="00822C44">
        <w:rPr>
          <w:sz w:val="28"/>
          <w:szCs w:val="28"/>
          <w:lang w:eastAsia="uk-UA"/>
        </w:rPr>
        <w:t xml:space="preserve">, </w:t>
      </w:r>
      <w:proofErr w:type="spellStart"/>
      <w:r w:rsidRPr="00822C44">
        <w:rPr>
          <w:sz w:val="28"/>
          <w:szCs w:val="28"/>
          <w:lang w:eastAsia="uk-UA"/>
        </w:rPr>
        <w:t>що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уможливлює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проведення</w:t>
      </w:r>
      <w:proofErr w:type="spellEnd"/>
      <w:r w:rsidRPr="00822C44">
        <w:rPr>
          <w:sz w:val="28"/>
          <w:szCs w:val="28"/>
          <w:lang w:eastAsia="uk-UA"/>
        </w:rPr>
        <w:t xml:space="preserve"> «зарядки» і «</w:t>
      </w:r>
      <w:proofErr w:type="spellStart"/>
      <w:r w:rsidRPr="00822C44">
        <w:rPr>
          <w:sz w:val="28"/>
          <w:szCs w:val="28"/>
          <w:lang w:eastAsia="uk-UA"/>
        </w:rPr>
        <w:t>розрядки</w:t>
      </w:r>
      <w:proofErr w:type="spellEnd"/>
      <w:r w:rsidRPr="00822C44">
        <w:rPr>
          <w:sz w:val="28"/>
          <w:szCs w:val="28"/>
          <w:lang w:eastAsia="uk-UA"/>
        </w:rPr>
        <w:t xml:space="preserve">» </w:t>
      </w:r>
      <w:proofErr w:type="spellStart"/>
      <w:r w:rsidRPr="00822C44">
        <w:rPr>
          <w:sz w:val="28"/>
          <w:szCs w:val="28"/>
          <w:lang w:eastAsia="uk-UA"/>
        </w:rPr>
        <w:t>апарата</w:t>
      </w:r>
      <w:proofErr w:type="spellEnd"/>
      <w:r w:rsidRPr="00822C44">
        <w:rPr>
          <w:sz w:val="28"/>
          <w:szCs w:val="28"/>
          <w:lang w:eastAsia="uk-UA"/>
        </w:rPr>
        <w:t xml:space="preserve"> з максимальною </w:t>
      </w:r>
      <w:proofErr w:type="spellStart"/>
      <w:r w:rsidRPr="00822C44">
        <w:rPr>
          <w:sz w:val="28"/>
          <w:szCs w:val="28"/>
          <w:lang w:eastAsia="uk-UA"/>
        </w:rPr>
        <w:t>ефективністю</w:t>
      </w:r>
      <w:proofErr w:type="spellEnd"/>
      <w:r w:rsidRPr="00822C44">
        <w:rPr>
          <w:sz w:val="28"/>
          <w:szCs w:val="28"/>
          <w:lang w:val="uk-UA" w:eastAsia="uk-UA"/>
        </w:rPr>
        <w:t>;</w:t>
      </w:r>
    </w:p>
    <w:p w:rsidR="00D76027" w:rsidRPr="000448F6" w:rsidRDefault="004F718E" w:rsidP="000448F6">
      <w:pPr>
        <w:numPr>
          <w:ilvl w:val="0"/>
          <w:numId w:val="42"/>
        </w:numPr>
        <w:tabs>
          <w:tab w:val="left" w:pos="851"/>
        </w:tabs>
        <w:spacing w:line="276" w:lineRule="auto"/>
        <w:ind w:left="0" w:firstLine="709"/>
        <w:jc w:val="both"/>
        <w:rPr>
          <w:rStyle w:val="rvts16"/>
          <w:sz w:val="28"/>
          <w:szCs w:val="28"/>
          <w:lang w:val="uk-UA"/>
        </w:rPr>
      </w:pPr>
      <w:r w:rsidRPr="00822C44">
        <w:rPr>
          <w:rFonts w:eastAsia="MS Mincho"/>
          <w:sz w:val="28"/>
          <w:szCs w:val="28"/>
          <w:lang w:val="uk-UA"/>
        </w:rPr>
        <w:t xml:space="preserve">встановлено вплив багаторазового циклічного нагрівання й охолодження на структуру і морфологію </w:t>
      </w:r>
      <w:proofErr w:type="spellStart"/>
      <w:r w:rsidRPr="00822C44">
        <w:rPr>
          <w:rFonts w:eastAsia="MS Mincho"/>
          <w:sz w:val="28"/>
          <w:szCs w:val="28"/>
          <w:lang w:val="uk-UA"/>
        </w:rPr>
        <w:t>фазоперехідних</w:t>
      </w:r>
      <w:proofErr w:type="spellEnd"/>
      <w:r w:rsidRPr="00822C44"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822C44">
        <w:rPr>
          <w:rFonts w:eastAsia="MS Mincho"/>
          <w:sz w:val="28"/>
          <w:szCs w:val="28"/>
          <w:lang w:val="uk-UA"/>
        </w:rPr>
        <w:t>акумулюючих</w:t>
      </w:r>
      <w:proofErr w:type="spellEnd"/>
      <w:r w:rsidRPr="00822C44">
        <w:rPr>
          <w:rFonts w:eastAsia="MS Mincho"/>
          <w:sz w:val="28"/>
          <w:szCs w:val="28"/>
          <w:lang w:val="uk-UA"/>
        </w:rPr>
        <w:t xml:space="preserve"> матеріалів методом спектроскопії комбінаційного розсіяння світла</w:t>
      </w:r>
      <w:r w:rsidR="00D76027" w:rsidRPr="000448F6">
        <w:rPr>
          <w:color w:val="000000"/>
          <w:sz w:val="28"/>
          <w:szCs w:val="28"/>
          <w:lang w:val="uk-UA"/>
        </w:rPr>
        <w:t>.</w:t>
      </w:r>
      <w:r w:rsidR="00726053" w:rsidRPr="000448F6">
        <w:rPr>
          <w:color w:val="000000"/>
          <w:sz w:val="28"/>
          <w:szCs w:val="28"/>
          <w:lang w:val="uk-UA"/>
        </w:rPr>
        <w:t xml:space="preserve"> </w:t>
      </w:r>
    </w:p>
    <w:p w:rsidR="00D04F05" w:rsidRPr="00DF33C3" w:rsidRDefault="004A6777" w:rsidP="00D04F05">
      <w:pPr>
        <w:spacing w:line="276" w:lineRule="auto"/>
        <w:ind w:firstLine="709"/>
        <w:jc w:val="both"/>
        <w:rPr>
          <w:sz w:val="28"/>
          <w:szCs w:val="28"/>
        </w:rPr>
      </w:pPr>
      <w:r w:rsidRPr="00822C44">
        <w:rPr>
          <w:rStyle w:val="afa"/>
          <w:b/>
          <w:spacing w:val="-4"/>
          <w:sz w:val="28"/>
          <w:szCs w:val="28"/>
          <w:lang w:val="uk-UA"/>
        </w:rPr>
        <w:t>Результати досліджень викладено</w:t>
      </w:r>
      <w:r w:rsidRPr="00822C44">
        <w:rPr>
          <w:rStyle w:val="afa"/>
          <w:i w:val="0"/>
          <w:spacing w:val="-4"/>
          <w:sz w:val="28"/>
          <w:szCs w:val="28"/>
          <w:lang w:val="uk-UA"/>
        </w:rPr>
        <w:t xml:space="preserve"> </w:t>
      </w:r>
      <w:r w:rsidR="00F40C5C" w:rsidRPr="00822C44">
        <w:rPr>
          <w:sz w:val="28"/>
          <w:szCs w:val="28"/>
          <w:lang w:val="uk-UA"/>
        </w:rPr>
        <w:t xml:space="preserve">у </w:t>
      </w:r>
      <w:r w:rsidR="00044BDA">
        <w:rPr>
          <w:sz w:val="28"/>
          <w:szCs w:val="28"/>
          <w:lang w:val="uk-UA"/>
        </w:rPr>
        <w:t>54</w:t>
      </w:r>
      <w:r w:rsidR="00D04F05" w:rsidRPr="00DF33C3">
        <w:rPr>
          <w:sz w:val="28"/>
          <w:szCs w:val="28"/>
          <w:lang w:val="uk-UA"/>
        </w:rPr>
        <w:t xml:space="preserve"> науков</w:t>
      </w:r>
      <w:r w:rsidR="00D04F05">
        <w:rPr>
          <w:sz w:val="28"/>
          <w:szCs w:val="28"/>
          <w:lang w:val="uk-UA"/>
        </w:rPr>
        <w:t>их</w:t>
      </w:r>
      <w:r w:rsidR="00D04F05" w:rsidRPr="00DF33C3">
        <w:rPr>
          <w:sz w:val="28"/>
          <w:szCs w:val="28"/>
          <w:lang w:val="uk-UA"/>
        </w:rPr>
        <w:t xml:space="preserve"> прац</w:t>
      </w:r>
      <w:r w:rsidR="00D04F05">
        <w:rPr>
          <w:sz w:val="28"/>
          <w:szCs w:val="28"/>
          <w:lang w:val="uk-UA"/>
        </w:rPr>
        <w:t>ях</w:t>
      </w:r>
      <w:r w:rsidR="00D04F05" w:rsidRPr="00DF33C3">
        <w:rPr>
          <w:sz w:val="28"/>
          <w:szCs w:val="28"/>
          <w:lang w:val="uk-UA"/>
        </w:rPr>
        <w:t>, з яких</w:t>
      </w:r>
      <w:r w:rsidR="00D04F05">
        <w:rPr>
          <w:sz w:val="28"/>
          <w:szCs w:val="28"/>
          <w:lang w:val="uk-UA"/>
        </w:rPr>
        <w:t>:</w:t>
      </w:r>
      <w:r w:rsidR="00D04F05" w:rsidRPr="00DF33C3">
        <w:rPr>
          <w:sz w:val="28"/>
          <w:szCs w:val="28"/>
          <w:lang w:val="uk-UA"/>
        </w:rPr>
        <w:t xml:space="preserve"> </w:t>
      </w:r>
      <w:r w:rsidR="00D04F05" w:rsidRPr="00DF33C3">
        <w:rPr>
          <w:sz w:val="28"/>
          <w:szCs w:val="28"/>
        </w:rPr>
        <w:t xml:space="preserve">2 </w:t>
      </w:r>
      <w:proofErr w:type="spellStart"/>
      <w:r w:rsidR="00D04F05" w:rsidRPr="00DF33C3">
        <w:rPr>
          <w:sz w:val="28"/>
          <w:szCs w:val="28"/>
        </w:rPr>
        <w:t>монографії</w:t>
      </w:r>
      <w:proofErr w:type="spellEnd"/>
      <w:r w:rsidR="00D04F05" w:rsidRPr="00DF33C3">
        <w:rPr>
          <w:sz w:val="28"/>
          <w:szCs w:val="28"/>
        </w:rPr>
        <w:t xml:space="preserve">, </w:t>
      </w:r>
      <w:r w:rsidR="00D04F05" w:rsidRPr="00DF33C3">
        <w:rPr>
          <w:sz w:val="28"/>
          <w:szCs w:val="28"/>
          <w:lang w:val="uk-UA"/>
        </w:rPr>
        <w:t xml:space="preserve">статей у фахових та </w:t>
      </w:r>
      <w:r w:rsidR="00D04F05">
        <w:rPr>
          <w:sz w:val="28"/>
          <w:szCs w:val="28"/>
          <w:lang w:val="uk-UA"/>
        </w:rPr>
        <w:t xml:space="preserve">інших </w:t>
      </w:r>
      <w:r w:rsidR="00D04F05" w:rsidRPr="00DF33C3">
        <w:rPr>
          <w:sz w:val="28"/>
          <w:szCs w:val="28"/>
          <w:lang w:val="uk-UA"/>
        </w:rPr>
        <w:t>наукових виданнях</w:t>
      </w:r>
      <w:r w:rsidR="00D04F05" w:rsidRPr="00DF33C3">
        <w:rPr>
          <w:sz w:val="28"/>
          <w:szCs w:val="28"/>
        </w:rPr>
        <w:t xml:space="preserve"> </w:t>
      </w:r>
      <w:r w:rsidR="00D04F05" w:rsidRPr="00DF33C3">
        <w:rPr>
          <w:sz w:val="28"/>
          <w:szCs w:val="28"/>
          <w:lang w:val="uk-UA"/>
        </w:rPr>
        <w:t xml:space="preserve">– </w:t>
      </w:r>
      <w:r w:rsidR="00044BDA">
        <w:rPr>
          <w:sz w:val="28"/>
          <w:szCs w:val="28"/>
          <w:lang w:val="uk-UA"/>
        </w:rPr>
        <w:t>31</w:t>
      </w:r>
      <w:r w:rsidR="00D04F05" w:rsidRPr="00DF33C3">
        <w:rPr>
          <w:sz w:val="28"/>
          <w:szCs w:val="28"/>
          <w:lang w:val="uk-UA"/>
        </w:rPr>
        <w:t>,</w:t>
      </w:r>
      <w:r w:rsidR="00D04F05">
        <w:rPr>
          <w:sz w:val="28"/>
          <w:szCs w:val="28"/>
          <w:lang w:val="uk-UA"/>
        </w:rPr>
        <w:t xml:space="preserve"> </w:t>
      </w:r>
      <w:proofErr w:type="spellStart"/>
      <w:r w:rsidR="00D04F05">
        <w:rPr>
          <w:sz w:val="28"/>
          <w:szCs w:val="28"/>
          <w:lang w:val="en-US"/>
        </w:rPr>
        <w:t>свідоцт</w:t>
      </w:r>
      <w:proofErr w:type="spellEnd"/>
      <w:r w:rsidR="00D04F05">
        <w:rPr>
          <w:sz w:val="28"/>
          <w:szCs w:val="28"/>
          <w:lang w:val="uk-UA"/>
        </w:rPr>
        <w:t>в</w:t>
      </w:r>
      <w:r w:rsidR="00D04F05" w:rsidRPr="00FA2528">
        <w:rPr>
          <w:sz w:val="28"/>
          <w:szCs w:val="28"/>
          <w:lang w:val="en-US"/>
        </w:rPr>
        <w:t xml:space="preserve"> </w:t>
      </w:r>
      <w:proofErr w:type="spellStart"/>
      <w:r w:rsidR="00D04F05" w:rsidRPr="00FA2528">
        <w:rPr>
          <w:sz w:val="28"/>
          <w:szCs w:val="28"/>
          <w:lang w:val="en-US"/>
        </w:rPr>
        <w:t>про</w:t>
      </w:r>
      <w:proofErr w:type="spellEnd"/>
      <w:r w:rsidR="00D04F05" w:rsidRPr="00FA2528">
        <w:rPr>
          <w:sz w:val="28"/>
          <w:szCs w:val="28"/>
          <w:lang w:val="en-US"/>
        </w:rPr>
        <w:t xml:space="preserve"> </w:t>
      </w:r>
      <w:proofErr w:type="spellStart"/>
      <w:r w:rsidR="00D04F05" w:rsidRPr="00FA2528">
        <w:rPr>
          <w:sz w:val="28"/>
          <w:szCs w:val="28"/>
          <w:lang w:val="en-US"/>
        </w:rPr>
        <w:t>реєстрацію</w:t>
      </w:r>
      <w:proofErr w:type="spellEnd"/>
      <w:r w:rsidR="00D04F05" w:rsidRPr="00FA2528">
        <w:rPr>
          <w:sz w:val="28"/>
          <w:szCs w:val="28"/>
          <w:lang w:val="en-US"/>
        </w:rPr>
        <w:t xml:space="preserve"> </w:t>
      </w:r>
      <w:proofErr w:type="spellStart"/>
      <w:r w:rsidR="00D04F05" w:rsidRPr="00FA2528">
        <w:rPr>
          <w:sz w:val="28"/>
          <w:szCs w:val="28"/>
          <w:lang w:val="en-US"/>
        </w:rPr>
        <w:t>авторського</w:t>
      </w:r>
      <w:proofErr w:type="spellEnd"/>
      <w:r w:rsidR="00D04F05" w:rsidRPr="00FA2528">
        <w:rPr>
          <w:sz w:val="28"/>
          <w:szCs w:val="28"/>
          <w:lang w:val="en-US"/>
        </w:rPr>
        <w:t xml:space="preserve"> </w:t>
      </w:r>
      <w:proofErr w:type="spellStart"/>
      <w:r w:rsidR="00D04F05" w:rsidRPr="00FA2528">
        <w:rPr>
          <w:sz w:val="28"/>
          <w:szCs w:val="28"/>
          <w:lang w:val="en-US"/>
        </w:rPr>
        <w:t>права</w:t>
      </w:r>
      <w:proofErr w:type="spellEnd"/>
      <w:r w:rsidR="00D04F05" w:rsidRPr="00FA2528">
        <w:rPr>
          <w:sz w:val="28"/>
          <w:szCs w:val="28"/>
          <w:lang w:val="en-US"/>
        </w:rPr>
        <w:t xml:space="preserve"> </w:t>
      </w:r>
      <w:proofErr w:type="spellStart"/>
      <w:r w:rsidR="00D04F05" w:rsidRPr="00FA2528">
        <w:rPr>
          <w:sz w:val="28"/>
          <w:szCs w:val="28"/>
          <w:lang w:val="en-US"/>
        </w:rPr>
        <w:t>на</w:t>
      </w:r>
      <w:proofErr w:type="spellEnd"/>
      <w:r w:rsidR="00D04F05" w:rsidRPr="00FA2528">
        <w:rPr>
          <w:sz w:val="28"/>
          <w:szCs w:val="28"/>
          <w:lang w:val="en-US"/>
        </w:rPr>
        <w:t xml:space="preserve"> </w:t>
      </w:r>
      <w:r w:rsidR="00D04F05">
        <w:rPr>
          <w:sz w:val="28"/>
          <w:szCs w:val="28"/>
          <w:lang w:val="uk-UA"/>
        </w:rPr>
        <w:t xml:space="preserve">винахід </w:t>
      </w:r>
      <w:r w:rsidR="00D04F05" w:rsidRPr="00DF33C3">
        <w:rPr>
          <w:sz w:val="28"/>
          <w:szCs w:val="28"/>
          <w:lang w:val="uk-UA"/>
        </w:rPr>
        <w:t>–</w:t>
      </w:r>
      <w:r w:rsidR="00D04F05">
        <w:rPr>
          <w:sz w:val="28"/>
          <w:szCs w:val="28"/>
          <w:lang w:val="uk-UA"/>
        </w:rPr>
        <w:t xml:space="preserve"> 1,</w:t>
      </w:r>
      <w:r w:rsidR="00D04F05" w:rsidRPr="00FA2528">
        <w:rPr>
          <w:sz w:val="28"/>
          <w:szCs w:val="28"/>
          <w:lang w:val="en-US"/>
        </w:rPr>
        <w:t xml:space="preserve"> </w:t>
      </w:r>
      <w:proofErr w:type="spellStart"/>
      <w:r w:rsidR="00D04F05" w:rsidRPr="00FA2528">
        <w:rPr>
          <w:sz w:val="28"/>
          <w:szCs w:val="28"/>
          <w:lang w:val="en-US"/>
        </w:rPr>
        <w:t>матеріалів</w:t>
      </w:r>
      <w:proofErr w:type="spellEnd"/>
      <w:r w:rsidR="00D04F05" w:rsidRPr="00FA2528">
        <w:rPr>
          <w:sz w:val="28"/>
          <w:szCs w:val="28"/>
          <w:lang w:val="en-US"/>
        </w:rPr>
        <w:t xml:space="preserve"> </w:t>
      </w:r>
      <w:proofErr w:type="spellStart"/>
      <w:r w:rsidR="00D04F05" w:rsidRPr="00FA2528">
        <w:rPr>
          <w:sz w:val="28"/>
          <w:szCs w:val="28"/>
          <w:lang w:val="en-US"/>
        </w:rPr>
        <w:t>наукових</w:t>
      </w:r>
      <w:proofErr w:type="spellEnd"/>
      <w:r w:rsidR="00D04F05" w:rsidRPr="00FA2528">
        <w:rPr>
          <w:sz w:val="28"/>
          <w:szCs w:val="28"/>
          <w:lang w:val="en-US"/>
        </w:rPr>
        <w:t xml:space="preserve"> </w:t>
      </w:r>
      <w:r w:rsidR="00D04F05" w:rsidRPr="00DF33C3">
        <w:rPr>
          <w:sz w:val="28"/>
          <w:szCs w:val="28"/>
          <w:lang w:val="uk-UA"/>
        </w:rPr>
        <w:t xml:space="preserve">конференцій – </w:t>
      </w:r>
      <w:r w:rsidR="00D04F05">
        <w:rPr>
          <w:sz w:val="28"/>
          <w:szCs w:val="28"/>
          <w:lang w:val="uk-UA"/>
        </w:rPr>
        <w:t>2</w:t>
      </w:r>
      <w:r w:rsidR="00044BDA">
        <w:rPr>
          <w:sz w:val="28"/>
          <w:szCs w:val="28"/>
          <w:lang w:val="uk-UA"/>
        </w:rPr>
        <w:t>0</w:t>
      </w:r>
      <w:r w:rsidR="00D04F05" w:rsidRPr="00DF33C3">
        <w:rPr>
          <w:sz w:val="28"/>
          <w:szCs w:val="28"/>
        </w:rPr>
        <w:t xml:space="preserve">. Новизну та </w:t>
      </w:r>
      <w:proofErr w:type="spellStart"/>
      <w:r w:rsidR="00D04F05" w:rsidRPr="00DF33C3">
        <w:rPr>
          <w:sz w:val="28"/>
          <w:szCs w:val="28"/>
        </w:rPr>
        <w:t>конкурентоспроможність</w:t>
      </w:r>
      <w:proofErr w:type="spellEnd"/>
      <w:r w:rsidR="00D04F05" w:rsidRPr="00DF33C3">
        <w:rPr>
          <w:sz w:val="28"/>
          <w:szCs w:val="28"/>
        </w:rPr>
        <w:t xml:space="preserve"> </w:t>
      </w:r>
      <w:proofErr w:type="spellStart"/>
      <w:proofErr w:type="gramStart"/>
      <w:r w:rsidR="00D04F05" w:rsidRPr="00DF33C3">
        <w:rPr>
          <w:sz w:val="28"/>
          <w:szCs w:val="28"/>
        </w:rPr>
        <w:t>техн</w:t>
      </w:r>
      <w:proofErr w:type="gramEnd"/>
      <w:r w:rsidR="00D04F05" w:rsidRPr="00DF33C3">
        <w:rPr>
          <w:sz w:val="28"/>
          <w:szCs w:val="28"/>
        </w:rPr>
        <w:t>ічних</w:t>
      </w:r>
      <w:proofErr w:type="spellEnd"/>
      <w:r w:rsidR="00D04F05" w:rsidRPr="00DF33C3">
        <w:rPr>
          <w:sz w:val="28"/>
          <w:szCs w:val="28"/>
        </w:rPr>
        <w:t xml:space="preserve"> </w:t>
      </w:r>
      <w:proofErr w:type="spellStart"/>
      <w:r w:rsidR="00D04F05" w:rsidRPr="00DF33C3">
        <w:rPr>
          <w:sz w:val="28"/>
          <w:szCs w:val="28"/>
        </w:rPr>
        <w:t>рішень</w:t>
      </w:r>
      <w:proofErr w:type="spellEnd"/>
      <w:r w:rsidR="00D04F05" w:rsidRPr="00DF33C3">
        <w:rPr>
          <w:sz w:val="28"/>
          <w:szCs w:val="28"/>
        </w:rPr>
        <w:t xml:space="preserve"> </w:t>
      </w:r>
      <w:proofErr w:type="spellStart"/>
      <w:r w:rsidR="00D04F05" w:rsidRPr="00DF33C3">
        <w:rPr>
          <w:sz w:val="28"/>
          <w:szCs w:val="28"/>
        </w:rPr>
        <w:t>підтверджено</w:t>
      </w:r>
      <w:proofErr w:type="spellEnd"/>
      <w:r w:rsidR="00D04F05" w:rsidRPr="00DF33C3">
        <w:rPr>
          <w:sz w:val="28"/>
          <w:szCs w:val="28"/>
        </w:rPr>
        <w:t xml:space="preserve"> 3 актами </w:t>
      </w:r>
      <w:proofErr w:type="spellStart"/>
      <w:r w:rsidR="00D04F05" w:rsidRPr="00DF33C3">
        <w:rPr>
          <w:sz w:val="28"/>
          <w:szCs w:val="28"/>
        </w:rPr>
        <w:t>впровадження</w:t>
      </w:r>
      <w:proofErr w:type="spellEnd"/>
      <w:r w:rsidR="00D04F05" w:rsidRPr="00DF33C3">
        <w:rPr>
          <w:sz w:val="28"/>
          <w:szCs w:val="28"/>
        </w:rPr>
        <w:t xml:space="preserve">. За </w:t>
      </w:r>
      <w:proofErr w:type="spellStart"/>
      <w:r w:rsidR="00D04F05" w:rsidRPr="00DF33C3">
        <w:rPr>
          <w:sz w:val="28"/>
          <w:szCs w:val="28"/>
        </w:rPr>
        <w:t>даною</w:t>
      </w:r>
      <w:proofErr w:type="spellEnd"/>
      <w:r w:rsidR="00D04F05" w:rsidRPr="00DF33C3">
        <w:rPr>
          <w:sz w:val="28"/>
          <w:szCs w:val="28"/>
        </w:rPr>
        <w:t xml:space="preserve"> тематикою </w:t>
      </w:r>
      <w:proofErr w:type="spellStart"/>
      <w:r w:rsidR="00D04F05" w:rsidRPr="00DF33C3">
        <w:rPr>
          <w:sz w:val="28"/>
          <w:szCs w:val="28"/>
        </w:rPr>
        <w:t>захищена</w:t>
      </w:r>
      <w:proofErr w:type="spellEnd"/>
      <w:r w:rsidR="00D04F05" w:rsidRPr="00DF33C3">
        <w:rPr>
          <w:sz w:val="28"/>
          <w:szCs w:val="28"/>
        </w:rPr>
        <w:t xml:space="preserve"> 1 </w:t>
      </w:r>
      <w:proofErr w:type="spellStart"/>
      <w:r w:rsidR="00D04F05" w:rsidRPr="00DF33C3">
        <w:rPr>
          <w:sz w:val="28"/>
          <w:szCs w:val="28"/>
        </w:rPr>
        <w:t>кандидатська</w:t>
      </w:r>
      <w:proofErr w:type="spellEnd"/>
      <w:r w:rsidR="00D04F05" w:rsidRPr="00DF33C3">
        <w:rPr>
          <w:sz w:val="28"/>
          <w:szCs w:val="28"/>
        </w:rPr>
        <w:t xml:space="preserve"> </w:t>
      </w:r>
      <w:proofErr w:type="spellStart"/>
      <w:r w:rsidR="00D04F05" w:rsidRPr="00DF33C3">
        <w:rPr>
          <w:sz w:val="28"/>
          <w:szCs w:val="28"/>
        </w:rPr>
        <w:t>дисертація</w:t>
      </w:r>
      <w:proofErr w:type="spellEnd"/>
      <w:r w:rsidR="00D04F05" w:rsidRPr="00DF33C3">
        <w:rPr>
          <w:sz w:val="28"/>
          <w:szCs w:val="28"/>
        </w:rPr>
        <w:t>.</w:t>
      </w:r>
    </w:p>
    <w:p w:rsidR="006478DB" w:rsidRPr="00822C44" w:rsidRDefault="00B90B4B" w:rsidP="00822C4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22C44">
        <w:rPr>
          <w:b/>
          <w:i/>
          <w:sz w:val="28"/>
          <w:szCs w:val="28"/>
          <w:lang w:val="uk-UA"/>
        </w:rPr>
        <w:t>Практична значимість</w:t>
      </w:r>
      <w:r w:rsidRPr="00822C44">
        <w:rPr>
          <w:sz w:val="28"/>
          <w:szCs w:val="28"/>
          <w:lang w:val="uk-UA"/>
        </w:rPr>
        <w:t xml:space="preserve"> виконаного дослідження має декілька </w:t>
      </w:r>
      <w:r w:rsidR="00C85482" w:rsidRPr="00822C44">
        <w:rPr>
          <w:sz w:val="28"/>
          <w:szCs w:val="28"/>
          <w:lang w:val="uk-UA"/>
        </w:rPr>
        <w:t xml:space="preserve">пріоритетних </w:t>
      </w:r>
      <w:r w:rsidRPr="00822C44">
        <w:rPr>
          <w:sz w:val="28"/>
          <w:szCs w:val="28"/>
          <w:lang w:val="uk-UA"/>
        </w:rPr>
        <w:t>аспектів</w:t>
      </w:r>
      <w:r w:rsidR="000D37CF" w:rsidRPr="00822C44">
        <w:rPr>
          <w:sz w:val="28"/>
          <w:szCs w:val="28"/>
          <w:lang w:val="uk-UA"/>
        </w:rPr>
        <w:t xml:space="preserve"> у галузі енергозбереження</w:t>
      </w:r>
      <w:r w:rsidRPr="00822C44">
        <w:rPr>
          <w:sz w:val="28"/>
          <w:szCs w:val="28"/>
          <w:lang w:val="uk-UA"/>
        </w:rPr>
        <w:t xml:space="preserve">: </w:t>
      </w:r>
      <w:r w:rsidR="000D37CF" w:rsidRPr="00822C44">
        <w:rPr>
          <w:sz w:val="28"/>
          <w:szCs w:val="28"/>
          <w:lang w:val="uk-UA"/>
        </w:rPr>
        <w:t xml:space="preserve">оптимізовано технологію виготовлення високоефективних теплових акумуляторів на основі </w:t>
      </w:r>
      <w:proofErr w:type="spellStart"/>
      <w:r w:rsidR="000D37CF" w:rsidRPr="00822C44">
        <w:rPr>
          <w:sz w:val="28"/>
          <w:szCs w:val="28"/>
          <w:lang w:val="uk-UA"/>
        </w:rPr>
        <w:t>фазоперехідних</w:t>
      </w:r>
      <w:proofErr w:type="spellEnd"/>
      <w:r w:rsidR="000D37CF" w:rsidRPr="00822C44">
        <w:rPr>
          <w:sz w:val="28"/>
          <w:szCs w:val="28"/>
          <w:lang w:val="uk-UA"/>
        </w:rPr>
        <w:t xml:space="preserve"> матеріалів органічного походження з наповнювачами у вигляді </w:t>
      </w:r>
      <w:proofErr w:type="spellStart"/>
      <w:r w:rsidR="000D37CF" w:rsidRPr="00822C44">
        <w:rPr>
          <w:sz w:val="28"/>
          <w:szCs w:val="28"/>
          <w:lang w:val="uk-UA"/>
        </w:rPr>
        <w:t>наночастинок</w:t>
      </w:r>
      <w:proofErr w:type="spellEnd"/>
      <w:r w:rsidR="000D37CF" w:rsidRPr="00822C44">
        <w:rPr>
          <w:sz w:val="28"/>
          <w:szCs w:val="28"/>
          <w:lang w:val="uk-UA"/>
        </w:rPr>
        <w:t xml:space="preserve"> металів, яка дозволить підвищити </w:t>
      </w:r>
      <w:bookmarkStart w:id="0" w:name="_GoBack"/>
      <w:bookmarkEnd w:id="0"/>
      <w:r w:rsidR="000D37CF" w:rsidRPr="00822C44">
        <w:rPr>
          <w:sz w:val="28"/>
          <w:szCs w:val="28"/>
          <w:lang w:val="uk-UA"/>
        </w:rPr>
        <w:t xml:space="preserve">енергоефективність систем опалення приміщень на основі електричного </w:t>
      </w:r>
      <w:proofErr w:type="spellStart"/>
      <w:r w:rsidR="000D37CF" w:rsidRPr="00822C44">
        <w:rPr>
          <w:sz w:val="28"/>
          <w:szCs w:val="28"/>
          <w:lang w:val="uk-UA"/>
        </w:rPr>
        <w:t>теплоакумулювання</w:t>
      </w:r>
      <w:proofErr w:type="spellEnd"/>
      <w:r w:rsidR="000D37CF" w:rsidRPr="00822C44">
        <w:rPr>
          <w:sz w:val="28"/>
          <w:szCs w:val="28"/>
          <w:lang w:val="uk-UA"/>
        </w:rPr>
        <w:t xml:space="preserve">, які працюють з використанням пільгового нічного тарифу на електричну енергію, знизити енерговитрати на підтримання в них оптимального мікроклімату порівняно з існуючими системами; розроблені методика розрахунку удосконаленої конструкції акумулятора теплоти фазового переходу на основі органічних сполук з наповнювачами у вигляді </w:t>
      </w:r>
      <w:proofErr w:type="spellStart"/>
      <w:r w:rsidR="000D37CF" w:rsidRPr="00822C44">
        <w:rPr>
          <w:sz w:val="28"/>
          <w:szCs w:val="28"/>
          <w:lang w:val="uk-UA"/>
        </w:rPr>
        <w:t>наночастинок</w:t>
      </w:r>
      <w:proofErr w:type="spellEnd"/>
      <w:r w:rsidR="000D37CF" w:rsidRPr="00822C44">
        <w:rPr>
          <w:sz w:val="28"/>
          <w:szCs w:val="28"/>
          <w:lang w:val="uk-UA"/>
        </w:rPr>
        <w:t xml:space="preserve"> металів та підготовлені практичні рекомендації виготовлення основних елементів такого </w:t>
      </w:r>
      <w:proofErr w:type="spellStart"/>
      <w:r w:rsidR="000D37CF" w:rsidRPr="00822C44">
        <w:rPr>
          <w:sz w:val="28"/>
          <w:szCs w:val="28"/>
          <w:lang w:val="uk-UA"/>
        </w:rPr>
        <w:t>теплоакумулятора</w:t>
      </w:r>
      <w:proofErr w:type="spellEnd"/>
      <w:r w:rsidR="000D37CF" w:rsidRPr="00822C44">
        <w:rPr>
          <w:sz w:val="28"/>
          <w:szCs w:val="28"/>
          <w:lang w:val="uk-UA"/>
        </w:rPr>
        <w:t>, які доповнять та частково замінять застарілі на сьогодні методики розрахунку та виготовлення таких апаратів</w:t>
      </w:r>
      <w:r w:rsidR="00AD26D2" w:rsidRPr="00822C44">
        <w:rPr>
          <w:sz w:val="28"/>
          <w:szCs w:val="28"/>
          <w:lang w:val="uk-UA"/>
        </w:rPr>
        <w:t>;</w:t>
      </w:r>
      <w:r w:rsidR="00AD26D2" w:rsidRPr="00822C44">
        <w:rPr>
          <w:sz w:val="28"/>
          <w:szCs w:val="28"/>
          <w:lang w:eastAsia="uk-UA"/>
        </w:rPr>
        <w:t xml:space="preserve"> </w:t>
      </w:r>
      <w:r w:rsidR="00AD26D2" w:rsidRPr="00822C44">
        <w:rPr>
          <w:sz w:val="28"/>
          <w:szCs w:val="28"/>
          <w:lang w:val="uk-UA" w:eastAsia="uk-UA"/>
        </w:rPr>
        <w:t>р</w:t>
      </w:r>
      <w:proofErr w:type="spellStart"/>
      <w:r w:rsidR="00AD26D2" w:rsidRPr="00822C44">
        <w:rPr>
          <w:sz w:val="28"/>
          <w:szCs w:val="28"/>
          <w:lang w:eastAsia="uk-UA"/>
        </w:rPr>
        <w:t>озроблено</w:t>
      </w:r>
      <w:proofErr w:type="spellEnd"/>
      <w:r w:rsidR="00AD26D2" w:rsidRPr="00822C44">
        <w:rPr>
          <w:sz w:val="28"/>
          <w:szCs w:val="28"/>
          <w:lang w:eastAsia="uk-UA"/>
        </w:rPr>
        <w:t xml:space="preserve"> </w:t>
      </w:r>
      <w:proofErr w:type="spellStart"/>
      <w:r w:rsidR="00AD26D2" w:rsidRPr="00822C44">
        <w:rPr>
          <w:sz w:val="28"/>
          <w:szCs w:val="28"/>
          <w:lang w:eastAsia="uk-UA"/>
        </w:rPr>
        <w:t>вдосконалену</w:t>
      </w:r>
      <w:proofErr w:type="spellEnd"/>
      <w:r w:rsidR="00AD26D2" w:rsidRPr="00822C44">
        <w:rPr>
          <w:sz w:val="28"/>
          <w:szCs w:val="28"/>
          <w:lang w:eastAsia="uk-UA"/>
        </w:rPr>
        <w:t xml:space="preserve"> </w:t>
      </w:r>
      <w:proofErr w:type="spellStart"/>
      <w:r w:rsidR="00AD26D2" w:rsidRPr="00822C44">
        <w:rPr>
          <w:sz w:val="28"/>
          <w:szCs w:val="28"/>
          <w:lang w:eastAsia="uk-UA"/>
        </w:rPr>
        <w:t>конструкцію</w:t>
      </w:r>
      <w:proofErr w:type="spellEnd"/>
      <w:r w:rsidR="00AD26D2" w:rsidRPr="00822C44">
        <w:rPr>
          <w:sz w:val="28"/>
          <w:szCs w:val="28"/>
          <w:lang w:eastAsia="uk-UA"/>
        </w:rPr>
        <w:t xml:space="preserve"> </w:t>
      </w:r>
      <w:proofErr w:type="spellStart"/>
      <w:r w:rsidR="00AD26D2" w:rsidRPr="00822C44">
        <w:rPr>
          <w:sz w:val="28"/>
          <w:szCs w:val="28"/>
          <w:lang w:eastAsia="uk-UA"/>
        </w:rPr>
        <w:t>комбінованого</w:t>
      </w:r>
      <w:proofErr w:type="spellEnd"/>
      <w:r w:rsidR="00AD26D2" w:rsidRPr="00822C44">
        <w:rPr>
          <w:sz w:val="28"/>
          <w:szCs w:val="28"/>
          <w:lang w:eastAsia="uk-UA"/>
        </w:rPr>
        <w:t xml:space="preserve"> </w:t>
      </w:r>
      <w:proofErr w:type="spellStart"/>
      <w:r w:rsidR="00AD26D2" w:rsidRPr="00822C44">
        <w:rPr>
          <w:sz w:val="28"/>
          <w:szCs w:val="28"/>
          <w:lang w:eastAsia="uk-UA"/>
        </w:rPr>
        <w:t>акумулятора</w:t>
      </w:r>
      <w:proofErr w:type="spellEnd"/>
      <w:r w:rsidR="00AD26D2" w:rsidRPr="00822C44">
        <w:rPr>
          <w:sz w:val="28"/>
          <w:szCs w:val="28"/>
          <w:lang w:eastAsia="uk-UA"/>
        </w:rPr>
        <w:t xml:space="preserve"> </w:t>
      </w:r>
      <w:proofErr w:type="spellStart"/>
      <w:r w:rsidR="00AD26D2" w:rsidRPr="00822C44">
        <w:rPr>
          <w:sz w:val="28"/>
          <w:szCs w:val="28"/>
          <w:lang w:eastAsia="uk-UA"/>
        </w:rPr>
        <w:t>енергії</w:t>
      </w:r>
      <w:proofErr w:type="spellEnd"/>
      <w:r w:rsidR="00AD26D2" w:rsidRPr="00822C44">
        <w:rPr>
          <w:sz w:val="28"/>
          <w:szCs w:val="28"/>
          <w:lang w:eastAsia="uk-UA"/>
        </w:rPr>
        <w:t xml:space="preserve">, </w:t>
      </w:r>
      <w:r w:rsidR="00AD26D2" w:rsidRPr="00822C44">
        <w:rPr>
          <w:sz w:val="28"/>
          <w:szCs w:val="28"/>
        </w:rPr>
        <w:t xml:space="preserve">яка </w:t>
      </w:r>
      <w:proofErr w:type="spellStart"/>
      <w:r w:rsidR="00AD26D2" w:rsidRPr="00822C44">
        <w:rPr>
          <w:sz w:val="28"/>
          <w:szCs w:val="28"/>
        </w:rPr>
        <w:t>відрізняється</w:t>
      </w:r>
      <w:proofErr w:type="spellEnd"/>
      <w:r w:rsidR="00AD26D2" w:rsidRPr="00822C44">
        <w:rPr>
          <w:sz w:val="28"/>
          <w:szCs w:val="28"/>
        </w:rPr>
        <w:t xml:space="preserve"> </w:t>
      </w:r>
      <w:proofErr w:type="spellStart"/>
      <w:r w:rsidR="00AD26D2" w:rsidRPr="00822C44">
        <w:rPr>
          <w:sz w:val="28"/>
          <w:szCs w:val="28"/>
        </w:rPr>
        <w:t>від</w:t>
      </w:r>
      <w:proofErr w:type="spellEnd"/>
      <w:r w:rsidR="00AD26D2" w:rsidRPr="00822C44">
        <w:rPr>
          <w:sz w:val="28"/>
          <w:szCs w:val="28"/>
        </w:rPr>
        <w:t xml:space="preserve"> </w:t>
      </w:r>
      <w:proofErr w:type="spellStart"/>
      <w:r w:rsidR="00AD26D2" w:rsidRPr="00822C44">
        <w:rPr>
          <w:sz w:val="28"/>
          <w:szCs w:val="28"/>
        </w:rPr>
        <w:t>зразка</w:t>
      </w:r>
      <w:proofErr w:type="spellEnd"/>
      <w:r w:rsidR="00AD26D2" w:rsidRPr="00822C44">
        <w:rPr>
          <w:sz w:val="28"/>
          <w:szCs w:val="28"/>
        </w:rPr>
        <w:t xml:space="preserve">-аналогу </w:t>
      </w:r>
      <w:proofErr w:type="spellStart"/>
      <w:r w:rsidR="00AD26D2" w:rsidRPr="00822C44">
        <w:rPr>
          <w:sz w:val="28"/>
          <w:szCs w:val="28"/>
        </w:rPr>
        <w:t>хвилеподібним</w:t>
      </w:r>
      <w:proofErr w:type="spellEnd"/>
      <w:r w:rsidR="00AD26D2" w:rsidRPr="00822C44">
        <w:rPr>
          <w:sz w:val="28"/>
          <w:szCs w:val="28"/>
        </w:rPr>
        <w:t xml:space="preserve"> дном і </w:t>
      </w:r>
      <w:proofErr w:type="spellStart"/>
      <w:r w:rsidR="00AD26D2" w:rsidRPr="00822C44">
        <w:rPr>
          <w:sz w:val="28"/>
          <w:szCs w:val="28"/>
        </w:rPr>
        <w:t>додатковим</w:t>
      </w:r>
      <w:proofErr w:type="spellEnd"/>
      <w:r w:rsidR="00AD26D2" w:rsidRPr="00822C44">
        <w:rPr>
          <w:sz w:val="28"/>
          <w:szCs w:val="28"/>
        </w:rPr>
        <w:t xml:space="preserve"> </w:t>
      </w:r>
      <w:proofErr w:type="spellStart"/>
      <w:r w:rsidR="00AD26D2" w:rsidRPr="00822C44">
        <w:rPr>
          <w:sz w:val="28"/>
          <w:szCs w:val="28"/>
        </w:rPr>
        <w:t>оснащенням</w:t>
      </w:r>
      <w:proofErr w:type="spellEnd"/>
      <w:r w:rsidR="00AD26D2" w:rsidRPr="00822C44">
        <w:rPr>
          <w:sz w:val="28"/>
          <w:szCs w:val="28"/>
        </w:rPr>
        <w:t xml:space="preserve"> </w:t>
      </w:r>
      <w:proofErr w:type="spellStart"/>
      <w:r w:rsidR="00AD26D2" w:rsidRPr="00822C44">
        <w:rPr>
          <w:sz w:val="28"/>
          <w:szCs w:val="28"/>
        </w:rPr>
        <w:t>багатоярусними</w:t>
      </w:r>
      <w:proofErr w:type="spellEnd"/>
      <w:r w:rsidR="00AD26D2" w:rsidRPr="00822C44">
        <w:rPr>
          <w:sz w:val="28"/>
          <w:szCs w:val="28"/>
        </w:rPr>
        <w:t xml:space="preserve"> </w:t>
      </w:r>
      <w:proofErr w:type="spellStart"/>
      <w:r w:rsidR="00AD26D2" w:rsidRPr="00822C44">
        <w:rPr>
          <w:sz w:val="28"/>
          <w:szCs w:val="28"/>
        </w:rPr>
        <w:t>електричними</w:t>
      </w:r>
      <w:proofErr w:type="spellEnd"/>
      <w:r w:rsidR="00AD26D2" w:rsidRPr="00822C44">
        <w:rPr>
          <w:sz w:val="28"/>
          <w:szCs w:val="28"/>
        </w:rPr>
        <w:t xml:space="preserve"> </w:t>
      </w:r>
      <w:proofErr w:type="spellStart"/>
      <w:r w:rsidR="00AD26D2" w:rsidRPr="00822C44">
        <w:rPr>
          <w:sz w:val="28"/>
          <w:szCs w:val="28"/>
        </w:rPr>
        <w:t>підігрівачами</w:t>
      </w:r>
      <w:proofErr w:type="spellEnd"/>
      <w:r w:rsidR="00AD26D2" w:rsidRPr="00822C44">
        <w:rPr>
          <w:sz w:val="28"/>
          <w:szCs w:val="28"/>
        </w:rPr>
        <w:t xml:space="preserve">, </w:t>
      </w:r>
      <w:proofErr w:type="spellStart"/>
      <w:r w:rsidR="00AD26D2" w:rsidRPr="00822C44">
        <w:rPr>
          <w:sz w:val="28"/>
          <w:szCs w:val="28"/>
        </w:rPr>
        <w:t>що</w:t>
      </w:r>
      <w:proofErr w:type="spellEnd"/>
      <w:r w:rsidR="00AD26D2" w:rsidRPr="00822C44">
        <w:rPr>
          <w:sz w:val="28"/>
          <w:szCs w:val="28"/>
        </w:rPr>
        <w:t xml:space="preserve"> </w:t>
      </w:r>
      <w:proofErr w:type="spellStart"/>
      <w:r w:rsidR="00AD26D2" w:rsidRPr="00822C44">
        <w:rPr>
          <w:sz w:val="28"/>
          <w:szCs w:val="28"/>
          <w:lang w:eastAsia="uk-UA"/>
        </w:rPr>
        <w:t>підвищує</w:t>
      </w:r>
      <w:proofErr w:type="spellEnd"/>
      <w:r w:rsidR="00AD26D2" w:rsidRPr="00822C44">
        <w:rPr>
          <w:sz w:val="28"/>
          <w:szCs w:val="28"/>
          <w:lang w:eastAsia="uk-UA"/>
        </w:rPr>
        <w:t xml:space="preserve"> </w:t>
      </w:r>
      <w:proofErr w:type="spellStart"/>
      <w:r w:rsidR="00AD26D2" w:rsidRPr="00822C44">
        <w:rPr>
          <w:sz w:val="28"/>
          <w:szCs w:val="28"/>
          <w:lang w:eastAsia="uk-UA"/>
        </w:rPr>
        <w:t>ефективність</w:t>
      </w:r>
      <w:proofErr w:type="spellEnd"/>
      <w:r w:rsidR="00AD26D2" w:rsidRPr="00822C44">
        <w:rPr>
          <w:sz w:val="28"/>
          <w:szCs w:val="28"/>
          <w:lang w:eastAsia="uk-UA"/>
        </w:rPr>
        <w:t xml:space="preserve"> та </w:t>
      </w:r>
      <w:proofErr w:type="spellStart"/>
      <w:r w:rsidR="00AD26D2" w:rsidRPr="00822C44">
        <w:rPr>
          <w:sz w:val="28"/>
          <w:szCs w:val="28"/>
          <w:lang w:eastAsia="uk-UA"/>
        </w:rPr>
        <w:t>стабільність</w:t>
      </w:r>
      <w:proofErr w:type="spellEnd"/>
      <w:r w:rsidR="00AD26D2" w:rsidRPr="00822C44">
        <w:rPr>
          <w:sz w:val="28"/>
          <w:szCs w:val="28"/>
          <w:lang w:eastAsia="uk-UA"/>
        </w:rPr>
        <w:t xml:space="preserve"> </w:t>
      </w:r>
      <w:proofErr w:type="spellStart"/>
      <w:r w:rsidR="00AD26D2" w:rsidRPr="00822C44">
        <w:rPr>
          <w:sz w:val="28"/>
          <w:szCs w:val="28"/>
          <w:lang w:eastAsia="uk-UA"/>
        </w:rPr>
        <w:t>енергозабезпечення</w:t>
      </w:r>
      <w:proofErr w:type="spellEnd"/>
      <w:r w:rsidR="00AD26D2" w:rsidRPr="00822C44">
        <w:rPr>
          <w:sz w:val="28"/>
          <w:szCs w:val="28"/>
          <w:lang w:eastAsia="uk-UA"/>
        </w:rPr>
        <w:t xml:space="preserve"> </w:t>
      </w:r>
      <w:proofErr w:type="spellStart"/>
      <w:r w:rsidR="00AD26D2" w:rsidRPr="00822C44">
        <w:rPr>
          <w:sz w:val="28"/>
          <w:szCs w:val="28"/>
          <w:lang w:eastAsia="uk-UA"/>
        </w:rPr>
        <w:t>споживачів</w:t>
      </w:r>
      <w:proofErr w:type="spellEnd"/>
      <w:r w:rsidR="00AD26D2" w:rsidRPr="00822C44">
        <w:rPr>
          <w:sz w:val="28"/>
          <w:szCs w:val="28"/>
          <w:lang w:eastAsia="uk-UA"/>
        </w:rPr>
        <w:t xml:space="preserve"> на 15–20 %</w:t>
      </w:r>
      <w:r w:rsidR="00AA0443" w:rsidRPr="00822C44">
        <w:rPr>
          <w:sz w:val="28"/>
          <w:szCs w:val="28"/>
          <w:lang w:val="uk-UA"/>
        </w:rPr>
        <w:t xml:space="preserve">. </w:t>
      </w:r>
    </w:p>
    <w:p w:rsidR="004F718E" w:rsidRPr="00822C44" w:rsidRDefault="0012167C" w:rsidP="00822C4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22C44">
        <w:rPr>
          <w:sz w:val="28"/>
          <w:szCs w:val="28"/>
          <w:lang w:val="uk-UA"/>
        </w:rPr>
        <w:t xml:space="preserve">Основні положення </w:t>
      </w:r>
      <w:proofErr w:type="spellStart"/>
      <w:r w:rsidRPr="00822C44">
        <w:rPr>
          <w:sz w:val="28"/>
          <w:szCs w:val="28"/>
          <w:lang w:val="uk-UA"/>
        </w:rPr>
        <w:t>ціє</w:t>
      </w:r>
      <w:proofErr w:type="spellEnd"/>
      <w:r w:rsidR="004F718E" w:rsidRPr="00822C44">
        <w:rPr>
          <w:sz w:val="28"/>
          <w:szCs w:val="28"/>
        </w:rPr>
        <w:t xml:space="preserve">ї </w:t>
      </w:r>
      <w:proofErr w:type="spellStart"/>
      <w:r w:rsidR="004F718E" w:rsidRPr="00822C44">
        <w:rPr>
          <w:sz w:val="28"/>
          <w:szCs w:val="28"/>
        </w:rPr>
        <w:t>роботи</w:t>
      </w:r>
      <w:proofErr w:type="spellEnd"/>
      <w:r w:rsidR="004F718E" w:rsidRPr="00822C44">
        <w:rPr>
          <w:sz w:val="28"/>
          <w:szCs w:val="28"/>
        </w:rPr>
        <w:t xml:space="preserve"> </w:t>
      </w:r>
      <w:proofErr w:type="spellStart"/>
      <w:r w:rsidR="004F718E" w:rsidRPr="00822C44">
        <w:rPr>
          <w:sz w:val="28"/>
          <w:szCs w:val="28"/>
        </w:rPr>
        <w:t>впроваджено</w:t>
      </w:r>
      <w:proofErr w:type="spellEnd"/>
      <w:r w:rsidR="004F718E" w:rsidRPr="00822C44">
        <w:rPr>
          <w:sz w:val="28"/>
          <w:szCs w:val="28"/>
        </w:rPr>
        <w:t xml:space="preserve"> </w:t>
      </w:r>
      <w:r w:rsidR="00902017">
        <w:rPr>
          <w:sz w:val="28"/>
          <w:szCs w:val="28"/>
          <w:lang w:val="uk-UA"/>
        </w:rPr>
        <w:t>в ТОВ «Завод енергетичного обладнання «ДАН»,</w:t>
      </w:r>
      <w:r w:rsidR="004F718E" w:rsidRPr="00822C44">
        <w:rPr>
          <w:sz w:val="28"/>
          <w:szCs w:val="28"/>
        </w:rPr>
        <w:t xml:space="preserve"> ПАТ «</w:t>
      </w:r>
      <w:proofErr w:type="spellStart"/>
      <w:r w:rsidR="004F718E" w:rsidRPr="00822C44">
        <w:rPr>
          <w:sz w:val="28"/>
          <w:szCs w:val="28"/>
        </w:rPr>
        <w:t>Акціонерне</w:t>
      </w:r>
      <w:proofErr w:type="spellEnd"/>
      <w:r w:rsidR="004F718E" w:rsidRPr="00822C44">
        <w:rPr>
          <w:sz w:val="28"/>
          <w:szCs w:val="28"/>
        </w:rPr>
        <w:t xml:space="preserve"> </w:t>
      </w:r>
      <w:proofErr w:type="spellStart"/>
      <w:r w:rsidR="004F718E" w:rsidRPr="00822C44">
        <w:rPr>
          <w:sz w:val="28"/>
          <w:szCs w:val="28"/>
        </w:rPr>
        <w:t>товариство</w:t>
      </w:r>
      <w:proofErr w:type="spellEnd"/>
      <w:r w:rsidR="004F718E" w:rsidRPr="00822C44">
        <w:rPr>
          <w:sz w:val="28"/>
          <w:szCs w:val="28"/>
        </w:rPr>
        <w:t xml:space="preserve"> «</w:t>
      </w:r>
      <w:proofErr w:type="spellStart"/>
      <w:r w:rsidR="004F718E" w:rsidRPr="00822C44">
        <w:rPr>
          <w:sz w:val="28"/>
          <w:szCs w:val="28"/>
        </w:rPr>
        <w:t>Південтрансенерго</w:t>
      </w:r>
      <w:proofErr w:type="spellEnd"/>
      <w:r w:rsidR="004F718E" w:rsidRPr="00822C44">
        <w:rPr>
          <w:sz w:val="28"/>
          <w:szCs w:val="28"/>
        </w:rPr>
        <w:t xml:space="preserve">», а </w:t>
      </w:r>
      <w:proofErr w:type="spellStart"/>
      <w:r w:rsidR="004F718E" w:rsidRPr="00822C44">
        <w:rPr>
          <w:sz w:val="28"/>
          <w:szCs w:val="28"/>
        </w:rPr>
        <w:t>частина</w:t>
      </w:r>
      <w:proofErr w:type="spellEnd"/>
      <w:r w:rsidR="004F718E" w:rsidRPr="00822C44">
        <w:rPr>
          <w:sz w:val="28"/>
          <w:szCs w:val="28"/>
        </w:rPr>
        <w:t xml:space="preserve"> з них, як </w:t>
      </w:r>
      <w:proofErr w:type="spellStart"/>
      <w:r w:rsidR="004F718E" w:rsidRPr="00822C44">
        <w:rPr>
          <w:sz w:val="28"/>
          <w:szCs w:val="28"/>
          <w:lang w:eastAsia="uk-UA"/>
        </w:rPr>
        <w:t>методичне</w:t>
      </w:r>
      <w:proofErr w:type="spellEnd"/>
      <w:r w:rsidR="004F718E" w:rsidRPr="00822C44">
        <w:rPr>
          <w:sz w:val="28"/>
          <w:szCs w:val="28"/>
          <w:lang w:eastAsia="uk-UA"/>
        </w:rPr>
        <w:t xml:space="preserve"> </w:t>
      </w:r>
      <w:proofErr w:type="spellStart"/>
      <w:r w:rsidR="004F718E" w:rsidRPr="00822C44">
        <w:rPr>
          <w:sz w:val="28"/>
          <w:szCs w:val="28"/>
          <w:lang w:eastAsia="uk-UA"/>
        </w:rPr>
        <w:t>забезпечення</w:t>
      </w:r>
      <w:proofErr w:type="spellEnd"/>
      <w:r w:rsidR="004F718E" w:rsidRPr="00822C44">
        <w:rPr>
          <w:sz w:val="28"/>
          <w:szCs w:val="28"/>
          <w:lang w:eastAsia="uk-UA"/>
        </w:rPr>
        <w:t>,</w:t>
      </w:r>
      <w:r w:rsidR="004F718E" w:rsidRPr="00822C44">
        <w:rPr>
          <w:sz w:val="28"/>
          <w:szCs w:val="28"/>
        </w:rPr>
        <w:t xml:space="preserve"> </w:t>
      </w:r>
      <w:proofErr w:type="spellStart"/>
      <w:r w:rsidR="004F718E" w:rsidRPr="00822C44">
        <w:rPr>
          <w:sz w:val="28"/>
          <w:szCs w:val="28"/>
          <w:lang w:eastAsia="uk-UA"/>
        </w:rPr>
        <w:t>використовується</w:t>
      </w:r>
      <w:proofErr w:type="spellEnd"/>
      <w:r w:rsidR="004F718E" w:rsidRPr="00822C44">
        <w:rPr>
          <w:sz w:val="28"/>
          <w:szCs w:val="28"/>
          <w:lang w:eastAsia="uk-UA"/>
        </w:rPr>
        <w:t xml:space="preserve"> в </w:t>
      </w:r>
      <w:proofErr w:type="spellStart"/>
      <w:r w:rsidR="004F718E" w:rsidRPr="00822C44">
        <w:rPr>
          <w:sz w:val="28"/>
          <w:szCs w:val="28"/>
          <w:lang w:eastAsia="uk-UA"/>
        </w:rPr>
        <w:t>навчальному</w:t>
      </w:r>
      <w:proofErr w:type="spellEnd"/>
      <w:r w:rsidR="004F718E" w:rsidRPr="00822C44">
        <w:rPr>
          <w:sz w:val="28"/>
          <w:szCs w:val="28"/>
          <w:lang w:eastAsia="uk-UA"/>
        </w:rPr>
        <w:t xml:space="preserve"> </w:t>
      </w:r>
      <w:proofErr w:type="spellStart"/>
      <w:r w:rsidR="004F718E" w:rsidRPr="00822C44">
        <w:rPr>
          <w:sz w:val="28"/>
          <w:szCs w:val="28"/>
          <w:lang w:eastAsia="uk-UA"/>
        </w:rPr>
        <w:t>процесі</w:t>
      </w:r>
      <w:proofErr w:type="spellEnd"/>
      <w:r w:rsidR="004F718E" w:rsidRPr="00822C44">
        <w:rPr>
          <w:sz w:val="28"/>
          <w:szCs w:val="28"/>
          <w:lang w:eastAsia="uk-UA"/>
        </w:rPr>
        <w:t xml:space="preserve"> </w:t>
      </w:r>
      <w:proofErr w:type="spellStart"/>
      <w:r w:rsidR="004F718E" w:rsidRPr="00822C44">
        <w:rPr>
          <w:sz w:val="28"/>
          <w:szCs w:val="28"/>
          <w:lang w:eastAsia="uk-UA"/>
        </w:rPr>
        <w:t>кафедри</w:t>
      </w:r>
      <w:proofErr w:type="spellEnd"/>
      <w:r w:rsidR="004F718E" w:rsidRPr="00822C44">
        <w:rPr>
          <w:sz w:val="28"/>
          <w:szCs w:val="28"/>
          <w:lang w:eastAsia="uk-UA"/>
        </w:rPr>
        <w:t xml:space="preserve"> </w:t>
      </w:r>
      <w:proofErr w:type="spellStart"/>
      <w:r w:rsidR="004F718E" w:rsidRPr="00822C44">
        <w:rPr>
          <w:sz w:val="28"/>
          <w:szCs w:val="28"/>
          <w:lang w:eastAsia="uk-UA"/>
        </w:rPr>
        <w:t>теплоенергетики</w:t>
      </w:r>
      <w:proofErr w:type="spellEnd"/>
      <w:r w:rsidR="004F718E" w:rsidRPr="00822C44">
        <w:rPr>
          <w:sz w:val="28"/>
          <w:szCs w:val="28"/>
          <w:lang w:eastAsia="uk-UA"/>
        </w:rPr>
        <w:t xml:space="preserve"> </w:t>
      </w:r>
      <w:proofErr w:type="spellStart"/>
      <w:r w:rsidR="004F718E" w:rsidRPr="00822C44">
        <w:rPr>
          <w:sz w:val="28"/>
          <w:szCs w:val="28"/>
          <w:lang w:eastAsia="uk-UA"/>
        </w:rPr>
        <w:t>Національного</w:t>
      </w:r>
      <w:proofErr w:type="spellEnd"/>
      <w:r w:rsidR="004F718E" w:rsidRPr="00822C44">
        <w:rPr>
          <w:sz w:val="28"/>
          <w:szCs w:val="28"/>
          <w:lang w:eastAsia="uk-UA"/>
        </w:rPr>
        <w:t xml:space="preserve"> </w:t>
      </w:r>
      <w:proofErr w:type="spellStart"/>
      <w:r w:rsidR="004F718E" w:rsidRPr="00822C44">
        <w:rPr>
          <w:sz w:val="28"/>
          <w:szCs w:val="28"/>
          <w:lang w:eastAsia="uk-UA"/>
        </w:rPr>
        <w:t>університету</w:t>
      </w:r>
      <w:proofErr w:type="spellEnd"/>
      <w:r w:rsidR="004F718E" w:rsidRPr="00822C44">
        <w:rPr>
          <w:sz w:val="28"/>
          <w:szCs w:val="28"/>
          <w:lang w:eastAsia="uk-UA"/>
        </w:rPr>
        <w:t xml:space="preserve"> </w:t>
      </w:r>
      <w:proofErr w:type="spellStart"/>
      <w:r w:rsidR="004F718E" w:rsidRPr="00822C44">
        <w:rPr>
          <w:sz w:val="28"/>
          <w:szCs w:val="28"/>
          <w:lang w:eastAsia="uk-UA"/>
        </w:rPr>
        <w:t>біоресурсів</w:t>
      </w:r>
      <w:proofErr w:type="spellEnd"/>
      <w:r w:rsidR="004F718E" w:rsidRPr="00822C44">
        <w:rPr>
          <w:sz w:val="28"/>
          <w:szCs w:val="28"/>
          <w:lang w:eastAsia="uk-UA"/>
        </w:rPr>
        <w:t xml:space="preserve"> і </w:t>
      </w:r>
      <w:proofErr w:type="spellStart"/>
      <w:r w:rsidR="004F718E" w:rsidRPr="00822C44">
        <w:rPr>
          <w:sz w:val="28"/>
          <w:szCs w:val="28"/>
          <w:lang w:eastAsia="uk-UA"/>
        </w:rPr>
        <w:t>природокористування</w:t>
      </w:r>
      <w:proofErr w:type="spellEnd"/>
      <w:r w:rsidR="004F718E" w:rsidRPr="00822C44">
        <w:rPr>
          <w:sz w:val="28"/>
          <w:szCs w:val="28"/>
          <w:lang w:eastAsia="uk-UA"/>
        </w:rPr>
        <w:t xml:space="preserve"> </w:t>
      </w:r>
      <w:proofErr w:type="spellStart"/>
      <w:r w:rsidR="004F718E" w:rsidRPr="00822C44">
        <w:rPr>
          <w:sz w:val="28"/>
          <w:szCs w:val="28"/>
          <w:lang w:eastAsia="uk-UA"/>
        </w:rPr>
        <w:t>України</w:t>
      </w:r>
      <w:proofErr w:type="spellEnd"/>
      <w:r w:rsidR="004F718E" w:rsidRPr="00822C44">
        <w:rPr>
          <w:sz w:val="28"/>
          <w:szCs w:val="28"/>
          <w:lang w:eastAsia="uk-UA"/>
        </w:rPr>
        <w:t xml:space="preserve"> при </w:t>
      </w:r>
      <w:proofErr w:type="spellStart"/>
      <w:r w:rsidR="004F718E" w:rsidRPr="00822C44">
        <w:rPr>
          <w:sz w:val="28"/>
          <w:szCs w:val="28"/>
          <w:lang w:eastAsia="uk-UA"/>
        </w:rPr>
        <w:t>викладанні</w:t>
      </w:r>
      <w:proofErr w:type="spellEnd"/>
      <w:r w:rsidR="004F718E" w:rsidRPr="00822C44">
        <w:rPr>
          <w:sz w:val="28"/>
          <w:szCs w:val="28"/>
          <w:lang w:eastAsia="uk-UA"/>
        </w:rPr>
        <w:t xml:space="preserve"> </w:t>
      </w:r>
      <w:proofErr w:type="spellStart"/>
      <w:r w:rsidR="004F718E" w:rsidRPr="00822C44">
        <w:rPr>
          <w:sz w:val="28"/>
          <w:szCs w:val="28"/>
          <w:lang w:eastAsia="uk-UA"/>
        </w:rPr>
        <w:t>дисциплін</w:t>
      </w:r>
      <w:proofErr w:type="spellEnd"/>
      <w:r w:rsidR="004F718E" w:rsidRPr="00822C44">
        <w:rPr>
          <w:sz w:val="28"/>
          <w:szCs w:val="28"/>
          <w:lang w:eastAsia="uk-UA"/>
        </w:rPr>
        <w:t xml:space="preserve"> «</w:t>
      </w:r>
      <w:proofErr w:type="spellStart"/>
      <w:r w:rsidR="004F718E" w:rsidRPr="00822C44">
        <w:rPr>
          <w:sz w:val="28"/>
          <w:szCs w:val="28"/>
          <w:lang w:eastAsia="uk-UA"/>
        </w:rPr>
        <w:t>Альтернативні</w:t>
      </w:r>
      <w:proofErr w:type="spellEnd"/>
      <w:r w:rsidR="004F718E" w:rsidRPr="00822C44">
        <w:rPr>
          <w:sz w:val="28"/>
          <w:szCs w:val="28"/>
          <w:lang w:eastAsia="uk-UA"/>
        </w:rPr>
        <w:t xml:space="preserve"> </w:t>
      </w:r>
      <w:proofErr w:type="spellStart"/>
      <w:r w:rsidR="004F718E" w:rsidRPr="00822C44">
        <w:rPr>
          <w:sz w:val="28"/>
          <w:szCs w:val="28"/>
          <w:lang w:eastAsia="uk-UA"/>
        </w:rPr>
        <w:t>джерела</w:t>
      </w:r>
      <w:proofErr w:type="spellEnd"/>
      <w:r w:rsidR="004F718E" w:rsidRPr="00822C44">
        <w:rPr>
          <w:sz w:val="28"/>
          <w:szCs w:val="28"/>
          <w:lang w:eastAsia="uk-UA"/>
        </w:rPr>
        <w:t xml:space="preserve"> </w:t>
      </w:r>
      <w:proofErr w:type="spellStart"/>
      <w:r w:rsidR="004F718E" w:rsidRPr="00822C44">
        <w:rPr>
          <w:sz w:val="28"/>
          <w:szCs w:val="28"/>
          <w:lang w:eastAsia="uk-UA"/>
        </w:rPr>
        <w:t>енергії</w:t>
      </w:r>
      <w:proofErr w:type="spellEnd"/>
      <w:r w:rsidR="004F718E" w:rsidRPr="00822C44">
        <w:rPr>
          <w:sz w:val="28"/>
          <w:szCs w:val="28"/>
          <w:lang w:eastAsia="uk-UA"/>
        </w:rPr>
        <w:t>» та «</w:t>
      </w:r>
      <w:proofErr w:type="spellStart"/>
      <w:r w:rsidR="004F718E" w:rsidRPr="00822C44">
        <w:rPr>
          <w:sz w:val="28"/>
          <w:szCs w:val="28"/>
          <w:lang w:eastAsia="uk-UA"/>
        </w:rPr>
        <w:t>Теплоенергетичні</w:t>
      </w:r>
      <w:proofErr w:type="spellEnd"/>
      <w:r w:rsidR="004F718E" w:rsidRPr="00822C44">
        <w:rPr>
          <w:sz w:val="28"/>
          <w:szCs w:val="28"/>
          <w:lang w:eastAsia="uk-UA"/>
        </w:rPr>
        <w:t xml:space="preserve"> установки і </w:t>
      </w:r>
      <w:proofErr w:type="spellStart"/>
      <w:r w:rsidR="004F718E" w:rsidRPr="00822C44">
        <w:rPr>
          <w:sz w:val="28"/>
          <w:szCs w:val="28"/>
          <w:lang w:eastAsia="uk-UA"/>
        </w:rPr>
        <w:t>системи</w:t>
      </w:r>
      <w:proofErr w:type="spellEnd"/>
      <w:r w:rsidR="004F718E" w:rsidRPr="00822C44">
        <w:rPr>
          <w:sz w:val="28"/>
          <w:szCs w:val="28"/>
          <w:lang w:eastAsia="uk-UA"/>
        </w:rPr>
        <w:t xml:space="preserve">» </w:t>
      </w:r>
      <w:proofErr w:type="spellStart"/>
      <w:r w:rsidR="004F718E" w:rsidRPr="00822C44">
        <w:rPr>
          <w:sz w:val="28"/>
          <w:szCs w:val="28"/>
          <w:lang w:eastAsia="uk-UA"/>
        </w:rPr>
        <w:t>під</w:t>
      </w:r>
      <w:proofErr w:type="spellEnd"/>
      <w:r w:rsidR="004F718E" w:rsidRPr="00822C44">
        <w:rPr>
          <w:sz w:val="28"/>
          <w:szCs w:val="28"/>
          <w:lang w:eastAsia="uk-UA"/>
        </w:rPr>
        <w:t xml:space="preserve"> час </w:t>
      </w:r>
      <w:proofErr w:type="spellStart"/>
      <w:r w:rsidR="004F718E" w:rsidRPr="00822C44">
        <w:rPr>
          <w:sz w:val="28"/>
          <w:szCs w:val="28"/>
          <w:lang w:eastAsia="uk-UA"/>
        </w:rPr>
        <w:t>підготовки</w:t>
      </w:r>
      <w:proofErr w:type="spellEnd"/>
      <w:r w:rsidR="004F718E" w:rsidRPr="00822C44">
        <w:rPr>
          <w:sz w:val="28"/>
          <w:szCs w:val="28"/>
          <w:lang w:eastAsia="uk-UA"/>
        </w:rPr>
        <w:t xml:space="preserve"> </w:t>
      </w:r>
      <w:proofErr w:type="spellStart"/>
      <w:r w:rsidR="004F718E" w:rsidRPr="00822C44">
        <w:rPr>
          <w:sz w:val="28"/>
          <w:szCs w:val="28"/>
          <w:lang w:eastAsia="uk-UA"/>
        </w:rPr>
        <w:t>фахівців</w:t>
      </w:r>
      <w:proofErr w:type="spellEnd"/>
      <w:r w:rsidR="004F718E" w:rsidRPr="00822C44">
        <w:rPr>
          <w:sz w:val="28"/>
          <w:szCs w:val="28"/>
          <w:lang w:eastAsia="uk-UA"/>
        </w:rPr>
        <w:t xml:space="preserve"> </w:t>
      </w:r>
      <w:proofErr w:type="spellStart"/>
      <w:r w:rsidR="004F718E" w:rsidRPr="00822C44">
        <w:rPr>
          <w:sz w:val="28"/>
          <w:szCs w:val="28"/>
          <w:lang w:eastAsia="uk-UA"/>
        </w:rPr>
        <w:t>технічних</w:t>
      </w:r>
      <w:proofErr w:type="spellEnd"/>
      <w:r w:rsidR="004F718E" w:rsidRPr="00822C44">
        <w:rPr>
          <w:sz w:val="28"/>
          <w:szCs w:val="28"/>
          <w:lang w:eastAsia="uk-UA"/>
        </w:rPr>
        <w:t xml:space="preserve"> </w:t>
      </w:r>
      <w:proofErr w:type="spellStart"/>
      <w:r w:rsidR="004F718E" w:rsidRPr="00822C44">
        <w:rPr>
          <w:sz w:val="28"/>
          <w:szCs w:val="28"/>
          <w:lang w:eastAsia="uk-UA"/>
        </w:rPr>
        <w:t>спеціальностей</w:t>
      </w:r>
      <w:proofErr w:type="spellEnd"/>
      <w:r w:rsidR="004F718E" w:rsidRPr="00822C44">
        <w:rPr>
          <w:sz w:val="28"/>
          <w:szCs w:val="28"/>
          <w:lang w:eastAsia="uk-UA"/>
        </w:rPr>
        <w:t>.</w:t>
      </w:r>
    </w:p>
    <w:p w:rsidR="00397327" w:rsidRPr="00822C44" w:rsidRDefault="002C2CBD" w:rsidP="00822C44">
      <w:pPr>
        <w:numPr>
          <w:ilvl w:val="0"/>
          <w:numId w:val="35"/>
        </w:numPr>
        <w:spacing w:line="276" w:lineRule="auto"/>
        <w:ind w:left="0" w:firstLine="709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822C44">
        <w:rPr>
          <w:rFonts w:eastAsia="Calibri"/>
          <w:b/>
          <w:color w:val="000000"/>
          <w:sz w:val="28"/>
          <w:szCs w:val="28"/>
          <w:lang w:val="uk-UA" w:eastAsia="en-US"/>
        </w:rPr>
        <w:lastRenderedPageBreak/>
        <w:t>Фізичні основи для створення та аналіз існуючих конструкцій акумуляторів теплоти фазового переходу</w:t>
      </w:r>
    </w:p>
    <w:p w:rsidR="00B77569" w:rsidRPr="00822C44" w:rsidRDefault="00B77569" w:rsidP="00822C44">
      <w:pPr>
        <w:pStyle w:val="af2"/>
        <w:tabs>
          <w:tab w:val="left" w:pos="2339"/>
          <w:tab w:val="left" w:pos="4287"/>
          <w:tab w:val="left" w:pos="4853"/>
          <w:tab w:val="left" w:pos="6892"/>
          <w:tab w:val="left" w:pos="8648"/>
        </w:tabs>
        <w:kinsoku w:val="0"/>
        <w:overflowPunct w:val="0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822C44">
        <w:rPr>
          <w:sz w:val="28"/>
          <w:szCs w:val="28"/>
          <w:lang w:val="uk-UA"/>
        </w:rPr>
        <w:t xml:space="preserve">Аналіз різних способів акумулювання виявив, що найбільш перспективним типом теплових акумуляторів є акумулятори теплоти фазового переходу періодичної дії. </w:t>
      </w:r>
      <w:r w:rsidR="00071698" w:rsidRPr="00822C44">
        <w:rPr>
          <w:sz w:val="28"/>
          <w:szCs w:val="28"/>
        </w:rPr>
        <w:t xml:space="preserve">На </w:t>
      </w:r>
      <w:proofErr w:type="spellStart"/>
      <w:r w:rsidR="00071698" w:rsidRPr="00822C44">
        <w:rPr>
          <w:sz w:val="28"/>
          <w:szCs w:val="28"/>
        </w:rPr>
        <w:t>даний</w:t>
      </w:r>
      <w:proofErr w:type="spellEnd"/>
      <w:r w:rsidR="00071698" w:rsidRPr="00822C44">
        <w:rPr>
          <w:sz w:val="28"/>
          <w:szCs w:val="28"/>
        </w:rPr>
        <w:t xml:space="preserve"> час при </w:t>
      </w:r>
      <w:proofErr w:type="spellStart"/>
      <w:r w:rsidR="00071698" w:rsidRPr="00822C44">
        <w:rPr>
          <w:sz w:val="28"/>
          <w:szCs w:val="28"/>
        </w:rPr>
        <w:t>виробництві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теплових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акумуляторів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використовується</w:t>
      </w:r>
      <w:proofErr w:type="spellEnd"/>
      <w:r w:rsidR="00071698" w:rsidRPr="00822C44">
        <w:rPr>
          <w:sz w:val="28"/>
          <w:szCs w:val="28"/>
        </w:rPr>
        <w:t xml:space="preserve"> велика </w:t>
      </w:r>
      <w:proofErr w:type="spellStart"/>
      <w:r w:rsidR="00071698" w:rsidRPr="00822C44">
        <w:rPr>
          <w:sz w:val="28"/>
          <w:szCs w:val="28"/>
        </w:rPr>
        <w:t>кількість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proofErr w:type="gramStart"/>
      <w:r w:rsidR="00071698" w:rsidRPr="00822C44">
        <w:rPr>
          <w:sz w:val="28"/>
          <w:szCs w:val="28"/>
        </w:rPr>
        <w:t>р</w:t>
      </w:r>
      <w:proofErr w:type="gramEnd"/>
      <w:r w:rsidR="00071698" w:rsidRPr="00822C44">
        <w:rPr>
          <w:sz w:val="28"/>
          <w:szCs w:val="28"/>
        </w:rPr>
        <w:t>ізних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фазоперехідних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матеріалів</w:t>
      </w:r>
      <w:proofErr w:type="spellEnd"/>
      <w:r w:rsidR="00071698" w:rsidRPr="00822C44">
        <w:rPr>
          <w:sz w:val="28"/>
          <w:szCs w:val="28"/>
        </w:rPr>
        <w:t xml:space="preserve">, </w:t>
      </w:r>
      <w:proofErr w:type="spellStart"/>
      <w:r w:rsidR="00071698" w:rsidRPr="00822C44">
        <w:rPr>
          <w:sz w:val="28"/>
          <w:szCs w:val="28"/>
        </w:rPr>
        <w:t>серед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яких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найбільшу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розповсюдженість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отримали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парафіни</w:t>
      </w:r>
      <w:proofErr w:type="spellEnd"/>
      <w:r w:rsidR="00071698" w:rsidRPr="00822C44">
        <w:rPr>
          <w:sz w:val="28"/>
          <w:szCs w:val="28"/>
        </w:rPr>
        <w:t xml:space="preserve">. </w:t>
      </w:r>
      <w:proofErr w:type="spellStart"/>
      <w:proofErr w:type="gramStart"/>
      <w:r w:rsidR="00071698" w:rsidRPr="00822C44">
        <w:rPr>
          <w:sz w:val="28"/>
          <w:szCs w:val="28"/>
        </w:rPr>
        <w:t>Ц</w:t>
      </w:r>
      <w:proofErr w:type="gramEnd"/>
      <w:r w:rsidR="00071698" w:rsidRPr="00822C44">
        <w:rPr>
          <w:sz w:val="28"/>
          <w:szCs w:val="28"/>
        </w:rPr>
        <w:t>і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матеріали</w:t>
      </w:r>
      <w:proofErr w:type="spellEnd"/>
      <w:r w:rsidR="00071698" w:rsidRPr="00822C44">
        <w:rPr>
          <w:sz w:val="28"/>
          <w:szCs w:val="28"/>
        </w:rPr>
        <w:t xml:space="preserve"> є </w:t>
      </w:r>
      <w:proofErr w:type="spellStart"/>
      <w:r w:rsidR="00071698" w:rsidRPr="00822C44">
        <w:rPr>
          <w:sz w:val="28"/>
          <w:szCs w:val="28"/>
        </w:rPr>
        <w:t>стабільними</w:t>
      </w:r>
      <w:proofErr w:type="spellEnd"/>
      <w:r w:rsidR="00071698" w:rsidRPr="00822C44">
        <w:rPr>
          <w:sz w:val="28"/>
          <w:szCs w:val="28"/>
        </w:rPr>
        <w:t xml:space="preserve">, добре </w:t>
      </w:r>
      <w:proofErr w:type="spellStart"/>
      <w:r w:rsidR="00071698" w:rsidRPr="00822C44">
        <w:rPr>
          <w:sz w:val="28"/>
          <w:szCs w:val="28"/>
        </w:rPr>
        <w:t>перероблюваними</w:t>
      </w:r>
      <w:proofErr w:type="spellEnd"/>
      <w:r w:rsidR="00071698" w:rsidRPr="00822C44">
        <w:rPr>
          <w:sz w:val="28"/>
          <w:szCs w:val="28"/>
        </w:rPr>
        <w:t xml:space="preserve">, </w:t>
      </w:r>
      <w:proofErr w:type="spellStart"/>
      <w:r w:rsidR="00071698" w:rsidRPr="00822C44">
        <w:rPr>
          <w:sz w:val="28"/>
          <w:szCs w:val="28"/>
        </w:rPr>
        <w:t>некорозійними</w:t>
      </w:r>
      <w:proofErr w:type="spellEnd"/>
      <w:r w:rsidR="00071698" w:rsidRPr="00822C44">
        <w:rPr>
          <w:sz w:val="28"/>
          <w:szCs w:val="28"/>
        </w:rPr>
        <w:t xml:space="preserve">, такими, </w:t>
      </w:r>
      <w:proofErr w:type="spellStart"/>
      <w:r w:rsidR="00071698" w:rsidRPr="00822C44">
        <w:rPr>
          <w:sz w:val="28"/>
          <w:szCs w:val="28"/>
        </w:rPr>
        <w:t>що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відштовхують</w:t>
      </w:r>
      <w:proofErr w:type="spellEnd"/>
      <w:r w:rsidR="00071698" w:rsidRPr="00822C44">
        <w:rPr>
          <w:sz w:val="28"/>
          <w:szCs w:val="28"/>
        </w:rPr>
        <w:t xml:space="preserve"> воду та </w:t>
      </w:r>
      <w:proofErr w:type="spellStart"/>
      <w:r w:rsidR="00071698" w:rsidRPr="00822C44">
        <w:rPr>
          <w:sz w:val="28"/>
          <w:szCs w:val="28"/>
        </w:rPr>
        <w:t>мають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низьку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вартість</w:t>
      </w:r>
      <w:proofErr w:type="spellEnd"/>
      <w:r w:rsidR="00071698" w:rsidRPr="00822C44">
        <w:rPr>
          <w:sz w:val="28"/>
          <w:szCs w:val="28"/>
        </w:rPr>
        <w:t xml:space="preserve">. </w:t>
      </w:r>
      <w:proofErr w:type="spellStart"/>
      <w:r w:rsidR="00071698" w:rsidRPr="00822C44">
        <w:rPr>
          <w:sz w:val="28"/>
          <w:szCs w:val="28"/>
        </w:rPr>
        <w:t>Проте</w:t>
      </w:r>
      <w:proofErr w:type="spellEnd"/>
      <w:r w:rsidR="00071698" w:rsidRPr="00822C44">
        <w:rPr>
          <w:sz w:val="28"/>
          <w:szCs w:val="28"/>
        </w:rPr>
        <w:t xml:space="preserve">, </w:t>
      </w:r>
      <w:proofErr w:type="spellStart"/>
      <w:r w:rsidR="00071698" w:rsidRPr="00822C44">
        <w:rPr>
          <w:sz w:val="28"/>
          <w:szCs w:val="28"/>
        </w:rPr>
        <w:t>властива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парафіну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низька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теплопровідність</w:t>
      </w:r>
      <w:proofErr w:type="spellEnd"/>
      <w:r w:rsidR="00071698" w:rsidRPr="00822C44">
        <w:rPr>
          <w:sz w:val="28"/>
          <w:szCs w:val="28"/>
        </w:rPr>
        <w:t xml:space="preserve"> є </w:t>
      </w:r>
      <w:proofErr w:type="spellStart"/>
      <w:r w:rsidR="00071698" w:rsidRPr="00822C44">
        <w:rPr>
          <w:sz w:val="28"/>
          <w:szCs w:val="28"/>
        </w:rPr>
        <w:t>основним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недоліком</w:t>
      </w:r>
      <w:proofErr w:type="spellEnd"/>
      <w:r w:rsidR="00071698" w:rsidRPr="00822C44">
        <w:rPr>
          <w:sz w:val="28"/>
          <w:szCs w:val="28"/>
        </w:rPr>
        <w:t xml:space="preserve">, </w:t>
      </w:r>
      <w:proofErr w:type="spellStart"/>
      <w:r w:rsidR="00071698" w:rsidRPr="00822C44">
        <w:rPr>
          <w:sz w:val="28"/>
          <w:szCs w:val="28"/>
        </w:rPr>
        <w:t>що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спричинює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proofErr w:type="gramStart"/>
      <w:r w:rsidR="00071698" w:rsidRPr="00822C44">
        <w:rPr>
          <w:sz w:val="28"/>
          <w:szCs w:val="28"/>
        </w:rPr>
        <w:t>р</w:t>
      </w:r>
      <w:proofErr w:type="gramEnd"/>
      <w:r w:rsidR="00071698" w:rsidRPr="00822C44">
        <w:rPr>
          <w:sz w:val="28"/>
          <w:szCs w:val="28"/>
        </w:rPr>
        <w:t>іст</w:t>
      </w:r>
      <w:proofErr w:type="spellEnd"/>
      <w:r w:rsidR="00071698" w:rsidRPr="00822C44">
        <w:rPr>
          <w:sz w:val="28"/>
          <w:szCs w:val="28"/>
        </w:rPr>
        <w:t xml:space="preserve"> теплового опору </w:t>
      </w:r>
      <w:proofErr w:type="spellStart"/>
      <w:r w:rsidR="00071698" w:rsidRPr="00822C44">
        <w:rPr>
          <w:sz w:val="28"/>
          <w:szCs w:val="28"/>
        </w:rPr>
        <w:t>протягом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процесу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зміни</w:t>
      </w:r>
      <w:proofErr w:type="spellEnd"/>
      <w:r w:rsidR="00071698" w:rsidRPr="00822C44">
        <w:rPr>
          <w:sz w:val="28"/>
          <w:szCs w:val="28"/>
        </w:rPr>
        <w:t xml:space="preserve"> фаз, коли </w:t>
      </w:r>
      <w:proofErr w:type="spellStart"/>
      <w:r w:rsidR="00071698" w:rsidRPr="00822C44">
        <w:rPr>
          <w:sz w:val="28"/>
          <w:szCs w:val="28"/>
        </w:rPr>
        <w:t>інтерфейс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рідина</w:t>
      </w:r>
      <w:proofErr w:type="spellEnd"/>
      <w:r w:rsidR="00071698" w:rsidRPr="00822C44">
        <w:rPr>
          <w:sz w:val="28"/>
          <w:szCs w:val="28"/>
        </w:rPr>
        <w:t xml:space="preserve"> – </w:t>
      </w:r>
      <w:proofErr w:type="spellStart"/>
      <w:r w:rsidR="00071698" w:rsidRPr="00822C44">
        <w:rPr>
          <w:sz w:val="28"/>
          <w:szCs w:val="28"/>
        </w:rPr>
        <w:t>тверде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тіло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відходить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від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поверхні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віддачі</w:t>
      </w:r>
      <w:proofErr w:type="spellEnd"/>
      <w:r w:rsidR="00071698" w:rsidRPr="00822C44">
        <w:rPr>
          <w:sz w:val="28"/>
          <w:szCs w:val="28"/>
        </w:rPr>
        <w:t xml:space="preserve"> тепла. </w:t>
      </w:r>
      <w:proofErr w:type="spellStart"/>
      <w:proofErr w:type="gramStart"/>
      <w:r w:rsidR="00071698" w:rsidRPr="00822C44">
        <w:rPr>
          <w:sz w:val="28"/>
          <w:szCs w:val="28"/>
        </w:rPr>
        <w:t>Р</w:t>
      </w:r>
      <w:proofErr w:type="gramEnd"/>
      <w:r w:rsidR="00071698" w:rsidRPr="00822C44">
        <w:rPr>
          <w:sz w:val="28"/>
          <w:szCs w:val="28"/>
        </w:rPr>
        <w:t>іст</w:t>
      </w:r>
      <w:proofErr w:type="spellEnd"/>
      <w:r w:rsidR="00071698" w:rsidRPr="00822C44">
        <w:rPr>
          <w:sz w:val="28"/>
          <w:szCs w:val="28"/>
        </w:rPr>
        <w:t xml:space="preserve"> теплового опору </w:t>
      </w:r>
      <w:proofErr w:type="spellStart"/>
      <w:r w:rsidR="00071698" w:rsidRPr="00822C44">
        <w:rPr>
          <w:sz w:val="28"/>
          <w:szCs w:val="28"/>
        </w:rPr>
        <w:t>спричинює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відчутне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зменшення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тривалості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періоду</w:t>
      </w:r>
      <w:proofErr w:type="spellEnd"/>
      <w:r w:rsidR="00071698" w:rsidRPr="00822C44">
        <w:rPr>
          <w:sz w:val="28"/>
          <w:szCs w:val="28"/>
        </w:rPr>
        <w:t xml:space="preserve"> заряду/</w:t>
      </w:r>
      <w:proofErr w:type="spellStart"/>
      <w:r w:rsidR="00071698" w:rsidRPr="00822C44">
        <w:rPr>
          <w:sz w:val="28"/>
          <w:szCs w:val="28"/>
        </w:rPr>
        <w:t>розряду</w:t>
      </w:r>
      <w:proofErr w:type="spellEnd"/>
      <w:r w:rsidR="00071698" w:rsidRPr="00822C44">
        <w:rPr>
          <w:sz w:val="28"/>
          <w:szCs w:val="28"/>
        </w:rPr>
        <w:t xml:space="preserve"> </w:t>
      </w:r>
      <w:proofErr w:type="spellStart"/>
      <w:r w:rsidR="00071698" w:rsidRPr="00822C44">
        <w:rPr>
          <w:sz w:val="28"/>
          <w:szCs w:val="28"/>
        </w:rPr>
        <w:t>акумулятора</w:t>
      </w:r>
      <w:proofErr w:type="spellEnd"/>
      <w:r w:rsidR="00071698" w:rsidRPr="00822C44">
        <w:rPr>
          <w:sz w:val="28"/>
          <w:szCs w:val="28"/>
        </w:rPr>
        <w:t>.</w:t>
      </w:r>
      <w:r w:rsidR="00071698" w:rsidRPr="00822C44">
        <w:rPr>
          <w:sz w:val="28"/>
          <w:szCs w:val="28"/>
          <w:lang w:val="uk-UA"/>
        </w:rPr>
        <w:t xml:space="preserve"> </w:t>
      </w:r>
      <w:r w:rsidRPr="00822C44">
        <w:rPr>
          <w:sz w:val="28"/>
          <w:szCs w:val="28"/>
          <w:lang w:val="uk-UA"/>
        </w:rPr>
        <w:t xml:space="preserve">У працях вітчизняних та закордонних спеціалістів </w:t>
      </w:r>
      <w:proofErr w:type="spellStart"/>
      <w:r w:rsidRPr="00822C44">
        <w:rPr>
          <w:sz w:val="28"/>
          <w:szCs w:val="28"/>
          <w:lang w:val="uk-UA"/>
        </w:rPr>
        <w:t>Н. Н. Карнаух</w:t>
      </w:r>
      <w:proofErr w:type="spellEnd"/>
      <w:r w:rsidRPr="00822C44">
        <w:rPr>
          <w:sz w:val="28"/>
          <w:szCs w:val="28"/>
          <w:lang w:val="uk-UA"/>
        </w:rPr>
        <w:t xml:space="preserve">ова, </w:t>
      </w:r>
      <w:proofErr w:type="spellStart"/>
      <w:r w:rsidRPr="00822C44">
        <w:rPr>
          <w:sz w:val="28"/>
          <w:szCs w:val="28"/>
          <w:lang w:val="uk-UA"/>
        </w:rPr>
        <w:t>В. В. Шульг</w:t>
      </w:r>
      <w:proofErr w:type="spellEnd"/>
      <w:r w:rsidRPr="00822C44">
        <w:rPr>
          <w:sz w:val="28"/>
          <w:szCs w:val="28"/>
          <w:lang w:val="uk-UA"/>
        </w:rPr>
        <w:t xml:space="preserve">іна, </w:t>
      </w:r>
      <w:proofErr w:type="spellStart"/>
      <w:r w:rsidRPr="00822C44">
        <w:rPr>
          <w:sz w:val="28"/>
          <w:szCs w:val="28"/>
          <w:lang w:val="uk-UA"/>
        </w:rPr>
        <w:t>М. І. Кукол</w:t>
      </w:r>
      <w:proofErr w:type="spellEnd"/>
      <w:r w:rsidRPr="00822C44">
        <w:rPr>
          <w:sz w:val="28"/>
          <w:szCs w:val="28"/>
          <w:lang w:val="uk-UA"/>
        </w:rPr>
        <w:t xml:space="preserve">ева, </w:t>
      </w:r>
      <w:proofErr w:type="spellStart"/>
      <w:r w:rsidRPr="00822C44">
        <w:rPr>
          <w:sz w:val="28"/>
          <w:szCs w:val="28"/>
          <w:lang w:val="uk-UA"/>
        </w:rPr>
        <w:t>С. Д. Гул</w:t>
      </w:r>
      <w:proofErr w:type="spellEnd"/>
      <w:r w:rsidRPr="00822C44">
        <w:rPr>
          <w:sz w:val="28"/>
          <w:szCs w:val="28"/>
          <w:lang w:val="uk-UA"/>
        </w:rPr>
        <w:t xml:space="preserve">ина, </w:t>
      </w:r>
      <w:proofErr w:type="spellStart"/>
      <w:r w:rsidRPr="00822C44">
        <w:rPr>
          <w:sz w:val="28"/>
          <w:szCs w:val="28"/>
          <w:lang w:val="uk-UA"/>
        </w:rPr>
        <w:t>Н. В. Глухе</w:t>
      </w:r>
      <w:proofErr w:type="spellEnd"/>
      <w:r w:rsidRPr="00822C44">
        <w:rPr>
          <w:sz w:val="28"/>
          <w:szCs w:val="28"/>
          <w:lang w:val="uk-UA"/>
        </w:rPr>
        <w:t xml:space="preserve">нко, </w:t>
      </w:r>
      <w:proofErr w:type="spellStart"/>
      <w:r w:rsidRPr="00822C44">
        <w:rPr>
          <w:sz w:val="28"/>
          <w:szCs w:val="28"/>
          <w:lang w:val="uk-UA"/>
        </w:rPr>
        <w:t>А. А. Сорок</w:t>
      </w:r>
      <w:proofErr w:type="spellEnd"/>
      <w:r w:rsidRPr="00822C44">
        <w:rPr>
          <w:sz w:val="28"/>
          <w:szCs w:val="28"/>
          <w:lang w:val="uk-UA"/>
        </w:rPr>
        <w:t xml:space="preserve">ина, </w:t>
      </w:r>
      <w:proofErr w:type="spellStart"/>
      <w:r w:rsidRPr="00822C44">
        <w:rPr>
          <w:sz w:val="28"/>
          <w:szCs w:val="28"/>
          <w:lang w:val="uk-UA"/>
        </w:rPr>
        <w:t>М. А. Россіх</w:t>
      </w:r>
      <w:proofErr w:type="spellEnd"/>
      <w:r w:rsidRPr="00822C44">
        <w:rPr>
          <w:sz w:val="28"/>
          <w:szCs w:val="28"/>
          <w:lang w:val="uk-UA"/>
        </w:rPr>
        <w:t xml:space="preserve">іна, </w:t>
      </w:r>
      <w:proofErr w:type="spellStart"/>
      <w:r w:rsidRPr="00822C44">
        <w:rPr>
          <w:sz w:val="28"/>
          <w:szCs w:val="28"/>
          <w:lang w:val="uk-UA"/>
        </w:rPr>
        <w:t>О. Ша</w:t>
      </w:r>
      <w:proofErr w:type="spellEnd"/>
      <w:r w:rsidRPr="00822C44">
        <w:rPr>
          <w:sz w:val="28"/>
          <w:szCs w:val="28"/>
          <w:lang w:val="uk-UA"/>
        </w:rPr>
        <w:t xml:space="preserve">тца, </w:t>
      </w:r>
      <w:proofErr w:type="spellStart"/>
      <w:r w:rsidRPr="00822C44">
        <w:rPr>
          <w:sz w:val="28"/>
          <w:szCs w:val="28"/>
          <w:lang w:val="uk-UA"/>
        </w:rPr>
        <w:t>А. Пелл</w:t>
      </w:r>
      <w:proofErr w:type="spellEnd"/>
      <w:r w:rsidRPr="00822C44">
        <w:rPr>
          <w:sz w:val="28"/>
          <w:szCs w:val="28"/>
          <w:lang w:val="uk-UA"/>
        </w:rPr>
        <w:t xml:space="preserve">іке, М. Куто та інших, виконано наукове обґрунтування та розроблено методику розрахунку акумуляторів теплоти фазового переходу капсульного типу. Разом з тим, на основі аналізу робіт </w:t>
      </w:r>
      <w:proofErr w:type="spellStart"/>
      <w:r w:rsidRPr="00822C44">
        <w:rPr>
          <w:sz w:val="28"/>
          <w:szCs w:val="28"/>
          <w:lang w:val="uk-UA"/>
        </w:rPr>
        <w:t>В. Д. Александр</w:t>
      </w:r>
      <w:proofErr w:type="spellEnd"/>
      <w:r w:rsidRPr="00822C44">
        <w:rPr>
          <w:sz w:val="28"/>
          <w:szCs w:val="28"/>
          <w:lang w:val="uk-UA"/>
        </w:rPr>
        <w:t xml:space="preserve">ова, </w:t>
      </w:r>
      <w:proofErr w:type="spellStart"/>
      <w:r w:rsidRPr="00822C44">
        <w:rPr>
          <w:sz w:val="28"/>
          <w:szCs w:val="28"/>
          <w:lang w:val="uk-UA"/>
        </w:rPr>
        <w:t>B. C. Мартиновськ</w:t>
      </w:r>
      <w:proofErr w:type="spellEnd"/>
      <w:r w:rsidRPr="00822C44">
        <w:rPr>
          <w:sz w:val="28"/>
          <w:szCs w:val="28"/>
          <w:lang w:val="uk-UA"/>
        </w:rPr>
        <w:t xml:space="preserve">ого, </w:t>
      </w:r>
      <w:proofErr w:type="spellStart"/>
      <w:r w:rsidRPr="00822C44">
        <w:rPr>
          <w:sz w:val="28"/>
          <w:szCs w:val="28"/>
          <w:lang w:val="uk-UA"/>
        </w:rPr>
        <w:t>М. І. Кукол</w:t>
      </w:r>
      <w:proofErr w:type="spellEnd"/>
      <w:r w:rsidRPr="00822C44">
        <w:rPr>
          <w:sz w:val="28"/>
          <w:szCs w:val="28"/>
          <w:lang w:val="uk-UA"/>
        </w:rPr>
        <w:t xml:space="preserve">ева, </w:t>
      </w:r>
      <w:proofErr w:type="spellStart"/>
      <w:r w:rsidRPr="00822C44">
        <w:rPr>
          <w:sz w:val="28"/>
          <w:szCs w:val="28"/>
          <w:lang w:val="uk-UA"/>
        </w:rPr>
        <w:t>Д. С. Адр</w:t>
      </w:r>
      <w:proofErr w:type="spellEnd"/>
      <w:r w:rsidRPr="00822C44">
        <w:rPr>
          <w:sz w:val="28"/>
          <w:szCs w:val="28"/>
          <w:lang w:val="uk-UA"/>
        </w:rPr>
        <w:t xml:space="preserve">ова, </w:t>
      </w:r>
      <w:proofErr w:type="spellStart"/>
      <w:r w:rsidRPr="00822C44">
        <w:rPr>
          <w:sz w:val="28"/>
          <w:szCs w:val="28"/>
          <w:lang w:val="uk-UA"/>
        </w:rPr>
        <w:t>І. В. Гриц</w:t>
      </w:r>
      <w:proofErr w:type="spellEnd"/>
      <w:r w:rsidRPr="00822C44">
        <w:rPr>
          <w:sz w:val="28"/>
          <w:szCs w:val="28"/>
          <w:lang w:val="uk-UA"/>
        </w:rPr>
        <w:t xml:space="preserve">ука, </w:t>
      </w:r>
      <w:proofErr w:type="spellStart"/>
      <w:r w:rsidRPr="00822C44">
        <w:rPr>
          <w:sz w:val="28"/>
          <w:szCs w:val="28"/>
          <w:lang w:val="uk-UA"/>
        </w:rPr>
        <w:t>А. М. Гущ</w:t>
      </w:r>
      <w:proofErr w:type="spellEnd"/>
      <w:r w:rsidRPr="00822C44">
        <w:rPr>
          <w:sz w:val="28"/>
          <w:szCs w:val="28"/>
          <w:lang w:val="uk-UA"/>
        </w:rPr>
        <w:t xml:space="preserve">ина, </w:t>
      </w:r>
      <w:proofErr w:type="spellStart"/>
      <w:r w:rsidRPr="00822C44">
        <w:rPr>
          <w:sz w:val="28"/>
          <w:szCs w:val="28"/>
          <w:lang w:val="uk-UA"/>
        </w:rPr>
        <w:t>Ю. Ф. Гутарев</w:t>
      </w:r>
      <w:proofErr w:type="spellEnd"/>
      <w:r w:rsidRPr="00822C44">
        <w:rPr>
          <w:sz w:val="28"/>
          <w:szCs w:val="28"/>
          <w:lang w:val="uk-UA"/>
        </w:rPr>
        <w:t xml:space="preserve">ича та інших, можна зробити висновок про необхідність покращення умов «заряду» акумуляторів та вжиття заходів щодо інтенсифікації процесів як тепловідводу, так і зберігання теплової енергії в акумуляторах теплоти фазового переходу існуючих конструкцій. </w:t>
      </w:r>
      <w:r w:rsidR="00071698" w:rsidRPr="00822C44">
        <w:rPr>
          <w:sz w:val="28"/>
          <w:szCs w:val="28"/>
          <w:lang w:val="uk-UA"/>
        </w:rPr>
        <w:t xml:space="preserve">Відзначено, що ефективність роботи акумуляторів значно впливає на загальний </w:t>
      </w:r>
      <w:proofErr w:type="spellStart"/>
      <w:r w:rsidR="00071698" w:rsidRPr="00822C44">
        <w:rPr>
          <w:sz w:val="28"/>
          <w:szCs w:val="28"/>
          <w:lang w:val="uk-UA"/>
        </w:rPr>
        <w:t>ексергетичний</w:t>
      </w:r>
      <w:proofErr w:type="spellEnd"/>
      <w:r w:rsidR="00071698" w:rsidRPr="00822C44">
        <w:rPr>
          <w:sz w:val="28"/>
          <w:szCs w:val="28"/>
          <w:lang w:val="uk-UA"/>
        </w:rPr>
        <w:t xml:space="preserve"> коефіцієнт корисної дії всієї системи енергоживлення. До того ж, на сьогодні, у наукових роботах відсутня детальна інформація щодо комплексних експериментальних досліджень процесів переносу енергії, які відбуваються під час фазових перетворень </w:t>
      </w:r>
      <w:proofErr w:type="spellStart"/>
      <w:r w:rsidR="00071698" w:rsidRPr="00822C44">
        <w:rPr>
          <w:sz w:val="28"/>
          <w:szCs w:val="28"/>
          <w:lang w:val="uk-UA"/>
        </w:rPr>
        <w:t>акумулюючого</w:t>
      </w:r>
      <w:proofErr w:type="spellEnd"/>
      <w:r w:rsidR="00071698" w:rsidRPr="00822C44">
        <w:rPr>
          <w:sz w:val="28"/>
          <w:szCs w:val="28"/>
          <w:lang w:val="uk-UA"/>
        </w:rPr>
        <w:t xml:space="preserve"> матеріалу.</w:t>
      </w:r>
    </w:p>
    <w:p w:rsidR="007942F7" w:rsidRPr="00822C44" w:rsidRDefault="00071698" w:rsidP="00822C44">
      <w:pPr>
        <w:pStyle w:val="afc"/>
        <w:numPr>
          <w:ilvl w:val="0"/>
          <w:numId w:val="35"/>
        </w:numPr>
        <w:suppressAutoHyphens w:val="0"/>
        <w:spacing w:line="276" w:lineRule="auto"/>
        <w:ind w:left="0" w:firstLine="709"/>
        <w:rPr>
          <w:b/>
        </w:rPr>
      </w:pPr>
      <w:bookmarkStart w:id="1" w:name="_Toc428396079"/>
      <w:r w:rsidRPr="00822C44">
        <w:rPr>
          <w:b/>
        </w:rPr>
        <w:t xml:space="preserve">Комп’ютерне моделювання процесів </w:t>
      </w:r>
      <w:proofErr w:type="spellStart"/>
      <w:r w:rsidRPr="00822C44">
        <w:rPr>
          <w:b/>
        </w:rPr>
        <w:t>тепломасообміну</w:t>
      </w:r>
      <w:proofErr w:type="spellEnd"/>
      <w:r w:rsidRPr="00822C44">
        <w:rPr>
          <w:b/>
        </w:rPr>
        <w:t xml:space="preserve"> при фазових перетвореннях </w:t>
      </w:r>
      <w:proofErr w:type="spellStart"/>
      <w:r w:rsidRPr="00822C44">
        <w:rPr>
          <w:b/>
        </w:rPr>
        <w:t>акумулюючого</w:t>
      </w:r>
      <w:proofErr w:type="spellEnd"/>
      <w:r w:rsidRPr="00822C44">
        <w:rPr>
          <w:b/>
        </w:rPr>
        <w:t xml:space="preserve"> матеріалу</w:t>
      </w:r>
      <w:bookmarkEnd w:id="1"/>
    </w:p>
    <w:p w:rsidR="00071698" w:rsidRPr="00822C44" w:rsidRDefault="00071698" w:rsidP="00822C4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22C44">
        <w:rPr>
          <w:sz w:val="28"/>
          <w:szCs w:val="28"/>
          <w:lang w:val="uk-UA"/>
        </w:rPr>
        <w:t xml:space="preserve">На основі аналізу конструкцій існуючих акумуляційних апаратів в середовищі COMSOL </w:t>
      </w:r>
      <w:proofErr w:type="spellStart"/>
      <w:r w:rsidRPr="00822C44">
        <w:rPr>
          <w:sz w:val="28"/>
          <w:szCs w:val="28"/>
          <w:lang w:val="en-US"/>
        </w:rPr>
        <w:t>Multiphysics</w:t>
      </w:r>
      <w:proofErr w:type="spellEnd"/>
      <w:r w:rsidRPr="00822C44">
        <w:rPr>
          <w:sz w:val="28"/>
          <w:szCs w:val="28"/>
          <w:lang w:val="uk-UA"/>
        </w:rPr>
        <w:t xml:space="preserve"> 3.5а розроблено аксонометричну модель акумулятора теплоти фазового переходу досліджуваної конструкції. Вважаємо, що теплоносій надходить в акумулятор і рухається вздовж нагрівальних труб, віддаючи або поглинаючи при цьому теплову енергію, яка накопичується чи відбирається від </w:t>
      </w:r>
      <w:proofErr w:type="spellStart"/>
      <w:r w:rsidRPr="00822C44">
        <w:rPr>
          <w:sz w:val="28"/>
          <w:szCs w:val="28"/>
          <w:lang w:val="uk-UA"/>
        </w:rPr>
        <w:t>акумулюючого</w:t>
      </w:r>
      <w:proofErr w:type="spellEnd"/>
      <w:r w:rsidRPr="00822C44">
        <w:rPr>
          <w:sz w:val="28"/>
          <w:szCs w:val="28"/>
          <w:lang w:val="uk-UA"/>
        </w:rPr>
        <w:t xml:space="preserve"> матеріалу. Математична модель процесів </w:t>
      </w:r>
      <w:proofErr w:type="spellStart"/>
      <w:r w:rsidRPr="00822C44">
        <w:rPr>
          <w:sz w:val="28"/>
          <w:szCs w:val="28"/>
          <w:lang w:val="uk-UA"/>
        </w:rPr>
        <w:t>тепло-</w:t>
      </w:r>
      <w:proofErr w:type="spellEnd"/>
      <w:r w:rsidRPr="00822C44">
        <w:rPr>
          <w:sz w:val="28"/>
          <w:szCs w:val="28"/>
          <w:lang w:val="uk-UA"/>
        </w:rPr>
        <w:t xml:space="preserve"> і </w:t>
      </w:r>
      <w:proofErr w:type="spellStart"/>
      <w:r w:rsidRPr="00822C44">
        <w:rPr>
          <w:sz w:val="28"/>
          <w:szCs w:val="28"/>
          <w:lang w:val="uk-UA"/>
        </w:rPr>
        <w:t>масопереносу</w:t>
      </w:r>
      <w:proofErr w:type="spellEnd"/>
      <w:r w:rsidRPr="00822C44">
        <w:rPr>
          <w:sz w:val="28"/>
          <w:szCs w:val="28"/>
          <w:lang w:val="uk-UA"/>
        </w:rPr>
        <w:t xml:space="preserve"> при фазових перетвореннях </w:t>
      </w:r>
      <w:proofErr w:type="spellStart"/>
      <w:r w:rsidRPr="00822C44">
        <w:rPr>
          <w:sz w:val="28"/>
          <w:szCs w:val="28"/>
          <w:lang w:val="uk-UA"/>
        </w:rPr>
        <w:t>акумулюючого</w:t>
      </w:r>
      <w:proofErr w:type="spellEnd"/>
      <w:r w:rsidRPr="00822C44">
        <w:rPr>
          <w:sz w:val="28"/>
          <w:szCs w:val="28"/>
          <w:lang w:val="uk-UA"/>
        </w:rPr>
        <w:t xml:space="preserve"> матеріалу включає в себе рівняння Нав’є-Стокса та рівняння </w:t>
      </w:r>
      <w:proofErr w:type="spellStart"/>
      <w:r w:rsidRPr="00822C44">
        <w:rPr>
          <w:sz w:val="28"/>
          <w:szCs w:val="28"/>
          <w:lang w:val="uk-UA"/>
        </w:rPr>
        <w:t>конвективного</w:t>
      </w:r>
      <w:proofErr w:type="spellEnd"/>
      <w:r w:rsidRPr="00822C44">
        <w:rPr>
          <w:sz w:val="28"/>
          <w:szCs w:val="28"/>
          <w:lang w:val="uk-UA"/>
        </w:rPr>
        <w:t xml:space="preserve"> </w:t>
      </w:r>
      <w:proofErr w:type="spellStart"/>
      <w:r w:rsidRPr="00822C44">
        <w:rPr>
          <w:sz w:val="28"/>
          <w:szCs w:val="28"/>
          <w:lang w:val="uk-UA"/>
        </w:rPr>
        <w:t>теплопереносу</w:t>
      </w:r>
      <w:proofErr w:type="spellEnd"/>
      <w:r w:rsidRPr="00822C44">
        <w:rPr>
          <w:sz w:val="28"/>
          <w:szCs w:val="28"/>
          <w:lang w:val="uk-UA"/>
        </w:rPr>
        <w:t xml:space="preserve">. </w:t>
      </w:r>
    </w:p>
    <w:p w:rsidR="00071698" w:rsidRPr="00822C44" w:rsidRDefault="00071698" w:rsidP="00822C44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 w:rsidRPr="00822C44">
        <w:rPr>
          <w:sz w:val="28"/>
          <w:szCs w:val="28"/>
          <w:lang w:val="uk-UA"/>
        </w:rPr>
        <w:t xml:space="preserve">У результаті проведеного числового моделювання </w:t>
      </w:r>
      <w:r w:rsidRPr="00822C44">
        <w:rPr>
          <w:sz w:val="28"/>
          <w:szCs w:val="28"/>
          <w:lang w:val="uk-UA" w:eastAsia="uk-UA"/>
        </w:rPr>
        <w:t xml:space="preserve">встановлено наявність трьох стадій плавлення </w:t>
      </w:r>
      <w:proofErr w:type="spellStart"/>
      <w:r w:rsidRPr="00822C44">
        <w:rPr>
          <w:sz w:val="28"/>
          <w:szCs w:val="28"/>
          <w:lang w:val="uk-UA" w:eastAsia="uk-UA"/>
        </w:rPr>
        <w:t>теплоакумулюючого</w:t>
      </w:r>
      <w:proofErr w:type="spellEnd"/>
      <w:r w:rsidRPr="00822C44">
        <w:rPr>
          <w:sz w:val="28"/>
          <w:szCs w:val="28"/>
          <w:lang w:val="uk-UA" w:eastAsia="uk-UA"/>
        </w:rPr>
        <w:t xml:space="preserve"> матеріалу: в першій стадії </w:t>
      </w:r>
      <w:r w:rsidRPr="00822C44">
        <w:rPr>
          <w:sz w:val="28"/>
          <w:szCs w:val="28"/>
          <w:lang w:val="uk-UA" w:eastAsia="uk-UA"/>
        </w:rPr>
        <w:lastRenderedPageBreak/>
        <w:t xml:space="preserve">відбувається перенос теплоти від теплових джерел до матеріалу </w:t>
      </w:r>
      <w:proofErr w:type="spellStart"/>
      <w:r w:rsidRPr="00822C44">
        <w:rPr>
          <w:sz w:val="28"/>
          <w:szCs w:val="28"/>
          <w:lang w:val="uk-UA" w:eastAsia="uk-UA"/>
        </w:rPr>
        <w:t>кондуктивним</w:t>
      </w:r>
      <w:proofErr w:type="spellEnd"/>
      <w:r w:rsidRPr="00822C44">
        <w:rPr>
          <w:sz w:val="28"/>
          <w:szCs w:val="28"/>
          <w:lang w:val="uk-UA" w:eastAsia="uk-UA"/>
        </w:rPr>
        <w:t xml:space="preserve"> шляхом; у другій стадії –</w:t>
      </w:r>
      <w:r w:rsidRPr="00822C44">
        <w:rPr>
          <w:color w:val="FF0000"/>
          <w:sz w:val="28"/>
          <w:szCs w:val="28"/>
          <w:lang w:val="uk-UA" w:eastAsia="uk-UA"/>
        </w:rPr>
        <w:t xml:space="preserve"> </w:t>
      </w:r>
      <w:proofErr w:type="spellStart"/>
      <w:r w:rsidRPr="00822C44">
        <w:rPr>
          <w:sz w:val="28"/>
          <w:szCs w:val="28"/>
          <w:lang w:val="uk-UA" w:eastAsia="uk-UA"/>
        </w:rPr>
        <w:t>конвективним</w:t>
      </w:r>
      <w:proofErr w:type="spellEnd"/>
      <w:r w:rsidRPr="00822C44">
        <w:rPr>
          <w:sz w:val="28"/>
          <w:szCs w:val="28"/>
          <w:lang w:val="uk-UA" w:eastAsia="uk-UA"/>
        </w:rPr>
        <w:t xml:space="preserve"> шляхом, який супроводжується інтенсивним плавленням </w:t>
      </w:r>
      <w:proofErr w:type="spellStart"/>
      <w:r w:rsidRPr="00822C44">
        <w:rPr>
          <w:sz w:val="28"/>
          <w:szCs w:val="28"/>
          <w:lang w:val="uk-UA" w:eastAsia="uk-UA"/>
        </w:rPr>
        <w:t>акумулюючого</w:t>
      </w:r>
      <w:proofErr w:type="spellEnd"/>
      <w:r w:rsidRPr="00822C44">
        <w:rPr>
          <w:sz w:val="28"/>
          <w:szCs w:val="28"/>
          <w:lang w:val="uk-UA" w:eastAsia="uk-UA"/>
        </w:rPr>
        <w:t xml:space="preserve"> матеріалу; третя стадія характеризується перегрівом розплавленої маси матеріалу. </w:t>
      </w:r>
      <w:r w:rsidRPr="00822C44">
        <w:rPr>
          <w:sz w:val="28"/>
          <w:szCs w:val="28"/>
          <w:lang w:val="uk-UA"/>
        </w:rPr>
        <w:t xml:space="preserve">При цьому, виявлено </w:t>
      </w:r>
      <w:r w:rsidRPr="00822C44">
        <w:rPr>
          <w:sz w:val="28"/>
          <w:szCs w:val="28"/>
          <w:lang w:val="uk-UA" w:eastAsia="uk-UA"/>
        </w:rPr>
        <w:t xml:space="preserve">наявність зон низької швидкості плавлення </w:t>
      </w:r>
      <w:proofErr w:type="spellStart"/>
      <w:r w:rsidRPr="00822C44">
        <w:rPr>
          <w:sz w:val="28"/>
          <w:szCs w:val="28"/>
          <w:lang w:val="uk-UA" w:eastAsia="uk-UA"/>
        </w:rPr>
        <w:t>акумулюючого</w:t>
      </w:r>
      <w:proofErr w:type="spellEnd"/>
      <w:r w:rsidRPr="00822C44">
        <w:rPr>
          <w:sz w:val="28"/>
          <w:szCs w:val="28"/>
          <w:lang w:val="uk-UA" w:eastAsia="uk-UA"/>
        </w:rPr>
        <w:t xml:space="preserve"> матеріалу, який знаходиться під нижнім рядом теплових джерел. В</w:t>
      </w:r>
      <w:r w:rsidRPr="00822C44">
        <w:rPr>
          <w:sz w:val="28"/>
          <w:szCs w:val="28"/>
          <w:lang w:val="uk-UA"/>
        </w:rPr>
        <w:t xml:space="preserve">ідмінність значень температур на початковій і кінцевій стадії плавлення </w:t>
      </w:r>
      <w:r w:rsidRPr="00822C44">
        <w:rPr>
          <w:sz w:val="28"/>
          <w:szCs w:val="28"/>
        </w:rPr>
        <w:t xml:space="preserve">в </w:t>
      </w:r>
      <w:r w:rsidRPr="00822C44">
        <w:rPr>
          <w:sz w:val="28"/>
          <w:szCs w:val="28"/>
          <w:lang w:val="uk-UA"/>
        </w:rPr>
        <w:t xml:space="preserve">об’ємах </w:t>
      </w:r>
      <w:proofErr w:type="spellStart"/>
      <w:r w:rsidRPr="00822C44">
        <w:rPr>
          <w:sz w:val="28"/>
          <w:szCs w:val="28"/>
        </w:rPr>
        <w:t>матеріал</w:t>
      </w:r>
      <w:proofErr w:type="spellEnd"/>
      <w:r w:rsidRPr="00822C44">
        <w:rPr>
          <w:sz w:val="28"/>
          <w:szCs w:val="28"/>
          <w:lang w:val="uk-UA"/>
        </w:rPr>
        <w:t>у верхнього та нижнього рівнів не перевищує</w:t>
      </w:r>
      <w:r w:rsidR="00F537FB" w:rsidRPr="00822C44">
        <w:rPr>
          <w:sz w:val="28"/>
          <w:szCs w:val="28"/>
          <w:lang w:val="uk-UA"/>
        </w:rPr>
        <w:t xml:space="preserve"> ±5÷7 ºС</w:t>
      </w:r>
      <w:r w:rsidRPr="00822C44">
        <w:rPr>
          <w:sz w:val="28"/>
          <w:szCs w:val="28"/>
          <w:lang w:val="uk-UA"/>
        </w:rPr>
        <w:t>.</w:t>
      </w:r>
      <w:r w:rsidRPr="00822C44">
        <w:rPr>
          <w:rFonts w:eastAsia="Calibri"/>
          <w:bCs/>
          <w:sz w:val="28"/>
          <w:szCs w:val="28"/>
          <w:lang w:val="uk-UA" w:eastAsia="uk-UA"/>
        </w:rPr>
        <w:t xml:space="preserve"> Задля кращого прогріву </w:t>
      </w:r>
      <w:proofErr w:type="spellStart"/>
      <w:r w:rsidRPr="00822C44">
        <w:rPr>
          <w:rFonts w:eastAsia="Calibri"/>
          <w:bCs/>
          <w:sz w:val="28"/>
          <w:szCs w:val="28"/>
          <w:lang w:val="uk-UA" w:eastAsia="uk-UA"/>
        </w:rPr>
        <w:t>акумулюючого</w:t>
      </w:r>
      <w:proofErr w:type="spellEnd"/>
      <w:r w:rsidRPr="00822C44">
        <w:rPr>
          <w:rFonts w:eastAsia="Calibri"/>
          <w:bCs/>
          <w:sz w:val="28"/>
          <w:szCs w:val="28"/>
          <w:lang w:val="uk-UA" w:eastAsia="uk-UA"/>
        </w:rPr>
        <w:t xml:space="preserve"> матеріалу в нижніх областях та</w:t>
      </w:r>
      <w:r w:rsidRPr="00822C44">
        <w:rPr>
          <w:rFonts w:eastAsia="Calibri"/>
          <w:bCs/>
          <w:i/>
          <w:sz w:val="28"/>
          <w:szCs w:val="28"/>
          <w:lang w:val="uk-UA" w:eastAsia="uk-UA"/>
        </w:rPr>
        <w:t xml:space="preserve"> </w:t>
      </w:r>
      <w:r w:rsidRPr="00822C44">
        <w:rPr>
          <w:rFonts w:eastAsia="Calibri"/>
          <w:sz w:val="28"/>
          <w:szCs w:val="28"/>
          <w:lang w:val="uk-UA" w:eastAsia="uk-UA"/>
        </w:rPr>
        <w:t xml:space="preserve">визначення оптимальних відстаней між нагрівальними елементами проведено серію модельних розрахунків, в яких змінювалися розміри та геометрія розташування теплових джерел в об’ємі матеріалу. В результаті числових розрахунків знайдено граничну відстань (радіус) між тепловими джерелами, що дало змогу зменшити </w:t>
      </w:r>
      <w:proofErr w:type="spellStart"/>
      <w:r w:rsidRPr="00822C44">
        <w:rPr>
          <w:rFonts w:eastAsia="Calibri"/>
          <w:sz w:val="28"/>
          <w:szCs w:val="28"/>
          <w:lang w:val="uk-UA" w:eastAsia="uk-UA"/>
        </w:rPr>
        <w:t>масогабаритні</w:t>
      </w:r>
      <w:proofErr w:type="spellEnd"/>
      <w:r w:rsidRPr="00822C44">
        <w:rPr>
          <w:rFonts w:eastAsia="Calibri"/>
          <w:sz w:val="28"/>
          <w:szCs w:val="28"/>
          <w:lang w:val="uk-UA" w:eastAsia="uk-UA"/>
        </w:rPr>
        <w:t xml:space="preserve"> показники акумулятора теплоти та підвищити його акумуляційну здатність. Для різних параметрів циліндричної теплообмінної поверхні о</w:t>
      </w:r>
      <w:r w:rsidRPr="00822C44">
        <w:rPr>
          <w:sz w:val="28"/>
          <w:szCs w:val="28"/>
          <w:lang w:val="uk-UA"/>
        </w:rPr>
        <w:t xml:space="preserve">тримано </w:t>
      </w:r>
      <w:r w:rsidRPr="00822C44">
        <w:rPr>
          <w:rStyle w:val="71"/>
          <w:b w:val="0"/>
          <w:sz w:val="28"/>
          <w:szCs w:val="28"/>
          <w:lang w:val="uk-UA" w:eastAsia="uk-UA"/>
        </w:rPr>
        <w:t xml:space="preserve">значення граничного радіуса </w:t>
      </w:r>
      <w:r w:rsidRPr="00822C44">
        <w:rPr>
          <w:rFonts w:eastAsia="Calibri"/>
          <w:i/>
          <w:sz w:val="28"/>
          <w:szCs w:val="28"/>
          <w:lang w:val="en-US" w:eastAsia="uk-UA"/>
        </w:rPr>
        <w:t>R</w:t>
      </w:r>
      <w:r w:rsidRPr="00822C44">
        <w:rPr>
          <w:rFonts w:eastAsia="Calibri"/>
          <w:sz w:val="28"/>
          <w:szCs w:val="28"/>
          <w:lang w:val="uk-UA" w:eastAsia="uk-UA"/>
        </w:rPr>
        <w:t xml:space="preserve"> </w:t>
      </w:r>
      <w:r w:rsidRPr="00822C44">
        <w:rPr>
          <w:sz w:val="28"/>
          <w:szCs w:val="28"/>
          <w:lang w:val="uk-UA" w:eastAsia="uk-UA"/>
        </w:rPr>
        <w:t>радіального</w:t>
      </w:r>
      <w:r w:rsidRPr="00822C44">
        <w:rPr>
          <w:rFonts w:eastAsia="Calibri"/>
          <w:sz w:val="28"/>
          <w:szCs w:val="28"/>
          <w:lang w:val="uk-UA" w:eastAsia="uk-UA"/>
        </w:rPr>
        <w:t xml:space="preserve"> поширення теплоти в об’ємі </w:t>
      </w:r>
      <w:proofErr w:type="spellStart"/>
      <w:r w:rsidRPr="00822C44">
        <w:rPr>
          <w:rFonts w:eastAsia="Calibri"/>
          <w:sz w:val="28"/>
          <w:szCs w:val="28"/>
          <w:lang w:val="uk-UA" w:eastAsia="uk-UA"/>
        </w:rPr>
        <w:t>акумулюючого</w:t>
      </w:r>
      <w:proofErr w:type="spellEnd"/>
      <w:r w:rsidRPr="00822C44">
        <w:rPr>
          <w:rFonts w:eastAsia="Calibri"/>
          <w:sz w:val="28"/>
          <w:szCs w:val="28"/>
          <w:lang w:val="uk-UA" w:eastAsia="uk-UA"/>
        </w:rPr>
        <w:t xml:space="preserve"> матеріалу, який,</w:t>
      </w:r>
      <w:r w:rsidRPr="00822C44">
        <w:rPr>
          <w:rStyle w:val="71"/>
          <w:b w:val="0"/>
          <w:sz w:val="28"/>
          <w:szCs w:val="28"/>
          <w:lang w:val="uk-UA" w:eastAsia="uk-UA"/>
        </w:rPr>
        <w:t xml:space="preserve"> </w:t>
      </w:r>
      <w:r w:rsidRPr="00822C44">
        <w:rPr>
          <w:rFonts w:eastAsia="Calibri"/>
          <w:sz w:val="28"/>
          <w:szCs w:val="28"/>
          <w:lang w:val="uk-UA" w:eastAsia="uk-UA"/>
        </w:rPr>
        <w:t xml:space="preserve">наприклад, для парафіну, при діаметрі нагрівальної труби </w:t>
      </w:r>
      <w:r w:rsidRPr="00822C44">
        <w:rPr>
          <w:rFonts w:eastAsia="Calibri"/>
          <w:i/>
          <w:sz w:val="28"/>
          <w:szCs w:val="28"/>
          <w:lang w:val="en-US" w:eastAsia="uk-UA"/>
        </w:rPr>
        <w:t>d</w:t>
      </w:r>
      <w:r w:rsidRPr="00822C44">
        <w:rPr>
          <w:rFonts w:eastAsia="Calibri"/>
          <w:i/>
          <w:sz w:val="28"/>
          <w:szCs w:val="28"/>
          <w:vertAlign w:val="subscript"/>
          <w:lang w:val="uk-UA" w:eastAsia="uk-UA"/>
        </w:rPr>
        <w:t>з</w:t>
      </w:r>
      <w:r w:rsidRPr="00822C44">
        <w:rPr>
          <w:rFonts w:eastAsia="Calibri"/>
          <w:sz w:val="28"/>
          <w:szCs w:val="28"/>
          <w:lang w:val="uk-UA" w:eastAsia="uk-UA"/>
        </w:rPr>
        <w:t xml:space="preserve"> = </w:t>
      </w:r>
      <w:smartTag w:uri="urn:schemas-microsoft-com:office:smarttags" w:element="metricconverter">
        <w:smartTagPr>
          <w:attr w:name="ProductID" w:val="21,25 мм"/>
        </w:smartTagPr>
        <w:r w:rsidRPr="00822C44">
          <w:rPr>
            <w:rFonts w:eastAsia="Calibri"/>
            <w:sz w:val="28"/>
            <w:szCs w:val="28"/>
            <w:lang w:val="uk-UA" w:eastAsia="uk-UA"/>
          </w:rPr>
          <w:t>21,25 мм</w:t>
        </w:r>
      </w:smartTag>
      <w:r w:rsidRPr="00822C44">
        <w:rPr>
          <w:rFonts w:eastAsia="Calibri"/>
          <w:sz w:val="28"/>
          <w:szCs w:val="28"/>
          <w:lang w:val="uk-UA" w:eastAsia="uk-UA"/>
        </w:rPr>
        <w:t xml:space="preserve">, становить </w:t>
      </w:r>
      <w:r w:rsidRPr="00822C44">
        <w:rPr>
          <w:rFonts w:eastAsia="Calibri"/>
          <w:i/>
          <w:sz w:val="28"/>
          <w:szCs w:val="28"/>
          <w:lang w:val="en-US" w:eastAsia="uk-UA"/>
        </w:rPr>
        <w:t>R</w:t>
      </w:r>
      <w:r w:rsidRPr="00822C44">
        <w:rPr>
          <w:rFonts w:eastAsia="Calibri"/>
          <w:sz w:val="28"/>
          <w:szCs w:val="28"/>
          <w:lang w:val="uk-UA" w:eastAsia="uk-UA"/>
        </w:rPr>
        <w:t xml:space="preserve"> = </w:t>
      </w:r>
      <w:smartTag w:uri="urn:schemas-microsoft-com:office:smarttags" w:element="metricconverter">
        <w:smartTagPr>
          <w:attr w:name="ProductID" w:val="30 мм"/>
        </w:smartTagPr>
        <w:r w:rsidRPr="00822C44">
          <w:rPr>
            <w:rFonts w:eastAsia="Calibri"/>
            <w:sz w:val="28"/>
            <w:szCs w:val="28"/>
            <w:lang w:val="uk-UA" w:eastAsia="uk-UA"/>
          </w:rPr>
          <w:t>30 мм</w:t>
        </w:r>
      </w:smartTag>
      <w:r w:rsidRPr="00822C44">
        <w:rPr>
          <w:rFonts w:eastAsia="Calibri"/>
          <w:sz w:val="28"/>
          <w:szCs w:val="28"/>
          <w:lang w:val="uk-UA" w:eastAsia="uk-UA"/>
        </w:rPr>
        <w:t>.</w:t>
      </w:r>
    </w:p>
    <w:p w:rsidR="00F537FB" w:rsidRPr="00822C44" w:rsidRDefault="00F537FB" w:rsidP="00822C44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 w:rsidRPr="00822C44">
        <w:rPr>
          <w:rFonts w:eastAsia="Calibri"/>
          <w:sz w:val="28"/>
          <w:szCs w:val="28"/>
          <w:lang w:val="uk-UA" w:eastAsia="uk-UA"/>
        </w:rPr>
        <w:t xml:space="preserve">Аналіз результатів проведеного </w:t>
      </w:r>
      <w:r w:rsidRPr="00822C44">
        <w:rPr>
          <w:sz w:val="28"/>
          <w:szCs w:val="28"/>
          <w:lang w:val="uk-UA"/>
        </w:rPr>
        <w:t>числового</w:t>
      </w:r>
      <w:r w:rsidRPr="00822C44">
        <w:rPr>
          <w:rFonts w:eastAsia="Calibri"/>
          <w:sz w:val="28"/>
          <w:szCs w:val="28"/>
          <w:lang w:val="uk-UA" w:eastAsia="uk-UA"/>
        </w:rPr>
        <w:t xml:space="preserve"> моделювання дає змогу зробити такий висновок: </w:t>
      </w:r>
      <w:r w:rsidRPr="00822C44">
        <w:rPr>
          <w:rFonts w:eastAsia="Calibri"/>
          <w:bCs/>
          <w:i/>
          <w:sz w:val="28"/>
          <w:szCs w:val="28"/>
          <w:lang w:val="uk-UA" w:eastAsia="uk-UA"/>
        </w:rPr>
        <w:t>розміщення нижнього ряду нагрівальних елементів від дна та стінок корпусу акумулятора, слід виконувати на відстані,</w:t>
      </w:r>
      <w:r w:rsidRPr="00822C44">
        <w:rPr>
          <w:rFonts w:eastAsia="Calibri"/>
          <w:bCs/>
          <w:i/>
          <w:sz w:val="28"/>
          <w:szCs w:val="28"/>
          <w:lang w:eastAsia="uk-UA"/>
        </w:rPr>
        <w:t xml:space="preserve"> яка не </w:t>
      </w:r>
      <w:proofErr w:type="spellStart"/>
      <w:r w:rsidRPr="00822C44">
        <w:rPr>
          <w:rFonts w:eastAsia="Calibri"/>
          <w:bCs/>
          <w:i/>
          <w:sz w:val="28"/>
          <w:szCs w:val="28"/>
          <w:lang w:eastAsia="uk-UA"/>
        </w:rPr>
        <w:t>перевищу</w:t>
      </w:r>
      <w:proofErr w:type="spellEnd"/>
      <w:r w:rsidRPr="00822C44">
        <w:rPr>
          <w:rFonts w:eastAsia="Calibri"/>
          <w:bCs/>
          <w:i/>
          <w:sz w:val="28"/>
          <w:szCs w:val="28"/>
          <w:lang w:val="uk-UA" w:eastAsia="uk-UA"/>
        </w:rPr>
        <w:t xml:space="preserve">є значення граничного (кінцевого) </w:t>
      </w:r>
      <w:r w:rsidRPr="00822C44">
        <w:rPr>
          <w:rFonts w:eastAsia="Calibri"/>
          <w:i/>
          <w:sz w:val="28"/>
          <w:szCs w:val="28"/>
          <w:lang w:val="uk-UA" w:eastAsia="uk-UA"/>
        </w:rPr>
        <w:t xml:space="preserve">радіуса </w:t>
      </w:r>
      <w:r w:rsidRPr="00822C44">
        <w:rPr>
          <w:i/>
          <w:sz w:val="28"/>
          <w:szCs w:val="28"/>
          <w:lang w:val="uk-UA" w:eastAsia="uk-UA"/>
        </w:rPr>
        <w:t>R</w:t>
      </w:r>
      <w:r w:rsidRPr="00822C44">
        <w:rPr>
          <w:rFonts w:eastAsia="Calibri"/>
          <w:sz w:val="28"/>
          <w:szCs w:val="28"/>
          <w:lang w:val="uk-UA" w:eastAsia="uk-UA"/>
        </w:rPr>
        <w:t>.</w:t>
      </w:r>
    </w:p>
    <w:p w:rsidR="00514184" w:rsidRPr="00822C44" w:rsidRDefault="00F537FB" w:rsidP="00822C44">
      <w:pPr>
        <w:pStyle w:val="afc"/>
        <w:numPr>
          <w:ilvl w:val="0"/>
          <w:numId w:val="35"/>
        </w:numPr>
        <w:tabs>
          <w:tab w:val="left" w:pos="993"/>
        </w:tabs>
        <w:suppressAutoHyphens w:val="0"/>
        <w:spacing w:line="276" w:lineRule="auto"/>
        <w:ind w:left="0" w:firstLine="709"/>
        <w:rPr>
          <w:b/>
        </w:rPr>
      </w:pPr>
      <w:bookmarkStart w:id="2" w:name="_Toc428396086"/>
      <w:r w:rsidRPr="00822C44">
        <w:rPr>
          <w:b/>
        </w:rPr>
        <w:t>Експериментальне дослідження процесів теплообміну та їх вплив на ефективність роботи акумулятора теплоти фазового переходу</w:t>
      </w:r>
      <w:bookmarkEnd w:id="2"/>
    </w:p>
    <w:p w:rsidR="005C3E4C" w:rsidRPr="00822C44" w:rsidRDefault="006A7F15" w:rsidP="00822C44">
      <w:pPr>
        <w:pStyle w:val="afc"/>
        <w:suppressAutoHyphens w:val="0"/>
        <w:spacing w:line="276" w:lineRule="auto"/>
        <w:ind w:left="0"/>
      </w:pPr>
      <w:r w:rsidRPr="00822C44">
        <w:t xml:space="preserve">Експеримент виконано на розробленій авторами експериментальній установці, </w:t>
      </w:r>
      <w:r>
        <w:t>о</w:t>
      </w:r>
      <w:r w:rsidR="005C3E4C" w:rsidRPr="00822C44">
        <w:t xml:space="preserve">сновним елементом </w:t>
      </w:r>
      <w:r>
        <w:t>якої</w:t>
      </w:r>
      <w:r w:rsidR="005C3E4C" w:rsidRPr="00822C44">
        <w:t xml:space="preserve"> є дослідний модуль, який являє собою виготовлену із сталі, заповнену твердим </w:t>
      </w:r>
      <w:proofErr w:type="spellStart"/>
      <w:r w:rsidR="005C3E4C" w:rsidRPr="00822C44">
        <w:t>акумулюючим</w:t>
      </w:r>
      <w:proofErr w:type="spellEnd"/>
      <w:r w:rsidR="005C3E4C" w:rsidRPr="00822C44">
        <w:t xml:space="preserve"> матеріалом фазового переходу, горизонтально орієнтовану ємність (корпус) у формі паралелепіпеда: заввишки </w:t>
      </w:r>
      <w:r w:rsidR="005C3E4C" w:rsidRPr="00822C44">
        <w:rPr>
          <w:i/>
          <w:lang w:val="en-US"/>
        </w:rPr>
        <w:t>H</w:t>
      </w:r>
      <w:r w:rsidR="005C3E4C" w:rsidRPr="00822C44">
        <w:t xml:space="preserve"> = </w:t>
      </w:r>
      <w:smartTag w:uri="urn:schemas-microsoft-com:office:smarttags" w:element="metricconverter">
        <w:smartTagPr>
          <w:attr w:name="ProductID" w:val="240 мм"/>
        </w:smartTagPr>
        <w:r w:rsidR="005C3E4C" w:rsidRPr="00822C44">
          <w:t>240 мм</w:t>
        </w:r>
      </w:smartTag>
      <w:r w:rsidR="005C3E4C" w:rsidRPr="00822C44">
        <w:t xml:space="preserve">, завдовжки </w:t>
      </w:r>
      <w:r w:rsidR="005C3E4C" w:rsidRPr="00822C44">
        <w:rPr>
          <w:i/>
          <w:lang w:val="en-US"/>
        </w:rPr>
        <w:t>L</w:t>
      </w:r>
      <w:r w:rsidR="005C3E4C" w:rsidRPr="00822C44">
        <w:t xml:space="preserve"> = </w:t>
      </w:r>
      <w:smartTag w:uri="urn:schemas-microsoft-com:office:smarttags" w:element="metricconverter">
        <w:smartTagPr>
          <w:attr w:name="ProductID" w:val="500 мм"/>
        </w:smartTagPr>
        <w:r w:rsidR="005C3E4C" w:rsidRPr="00822C44">
          <w:t>500 мм</w:t>
        </w:r>
      </w:smartTag>
      <w:r w:rsidR="005C3E4C" w:rsidRPr="00822C44">
        <w:t xml:space="preserve">, завширшки </w:t>
      </w:r>
      <w:r w:rsidR="005C3E4C" w:rsidRPr="00822C44">
        <w:br/>
      </w:r>
      <w:r w:rsidR="005C3E4C" w:rsidRPr="00822C44">
        <w:rPr>
          <w:i/>
          <w:lang w:val="en-US"/>
        </w:rPr>
        <w:t>B</w:t>
      </w:r>
      <w:r w:rsidR="005C3E4C" w:rsidRPr="00822C44">
        <w:t xml:space="preserve"> = </w:t>
      </w:r>
      <w:smartTag w:uri="urn:schemas-microsoft-com:office:smarttags" w:element="metricconverter">
        <w:smartTagPr>
          <w:attr w:name="ProductID" w:val="300 мм"/>
        </w:smartTagPr>
        <w:r w:rsidR="005C3E4C" w:rsidRPr="00822C44">
          <w:t>300 мм</w:t>
        </w:r>
      </w:smartTag>
      <w:r w:rsidR="005C3E4C" w:rsidRPr="00822C44">
        <w:t xml:space="preserve">. Для забезпечення умови радіального поширення теплоти в масиві </w:t>
      </w:r>
      <w:proofErr w:type="spellStart"/>
      <w:r w:rsidR="005C3E4C" w:rsidRPr="00822C44">
        <w:t>акумулюючого</w:t>
      </w:r>
      <w:proofErr w:type="spellEnd"/>
      <w:r w:rsidR="005C3E4C" w:rsidRPr="00822C44">
        <w:t xml:space="preserve"> матеріалу, за умовний час роботи апарата </w:t>
      </w:r>
      <w:r w:rsidR="005C3E4C" w:rsidRPr="00822C44">
        <w:rPr>
          <w:i/>
        </w:rPr>
        <w:t>τ</w:t>
      </w:r>
      <w:r w:rsidR="005C3E4C" w:rsidRPr="00822C44">
        <w:t xml:space="preserve"> ≈ 28800 с, у межах </w:t>
      </w:r>
      <w:r w:rsidR="005C3E4C" w:rsidRPr="00822C44">
        <w:br/>
      </w:r>
      <w:r w:rsidR="005C3E4C" w:rsidRPr="00822C44">
        <w:rPr>
          <w:i/>
        </w:rPr>
        <w:t>R</w:t>
      </w:r>
      <w:r w:rsidR="005C3E4C" w:rsidRPr="00822C44">
        <w:t xml:space="preserve"> ≤ </w:t>
      </w:r>
      <w:smartTag w:uri="urn:schemas-microsoft-com:office:smarttags" w:element="metricconverter">
        <w:smartTagPr>
          <w:attr w:name="ProductID" w:val="40 мм"/>
        </w:smartTagPr>
        <w:r w:rsidR="005C3E4C" w:rsidRPr="00822C44">
          <w:t>40 мм</w:t>
        </w:r>
      </w:smartTag>
      <w:r w:rsidR="005C3E4C" w:rsidRPr="00822C44">
        <w:t>, як горизонтальні циліндричні джерела теплоти використано трубний пучок, який складається з 8 сталевих труб (</w:t>
      </w:r>
      <w:proofErr w:type="spellStart"/>
      <w:r w:rsidR="005C3E4C" w:rsidRPr="00822C44">
        <w:rPr>
          <w:i/>
        </w:rPr>
        <w:t>d</w:t>
      </w:r>
      <w:r w:rsidR="005C3E4C" w:rsidRPr="00822C44">
        <w:rPr>
          <w:i/>
          <w:vertAlign w:val="subscript"/>
        </w:rPr>
        <w:t>з</w:t>
      </w:r>
      <w:proofErr w:type="spellEnd"/>
      <w:r w:rsidR="005C3E4C" w:rsidRPr="00822C44">
        <w:t xml:space="preserve"> = 21,3x2,8 мм) розташованих по центру ємності в рівномірному шаховому порядку паралельно до дна корпусу модуля. </w:t>
      </w:r>
      <w:r w:rsidR="00875A0C">
        <w:t>Наявна запірна</w:t>
      </w:r>
      <w:r w:rsidR="005C3E4C" w:rsidRPr="00822C44">
        <w:t xml:space="preserve"> арматур</w:t>
      </w:r>
      <w:r w:rsidR="00875A0C">
        <w:t>а</w:t>
      </w:r>
      <w:r w:rsidR="005C3E4C" w:rsidRPr="00822C44">
        <w:t xml:space="preserve"> дає змогу комбінувати різні робочі варіанти розташування нагрівальних труб у пучку: шахове або коридорне. </w:t>
      </w:r>
      <w:r w:rsidR="00875A0C" w:rsidRPr="00822C44">
        <w:rPr>
          <w:rStyle w:val="hps"/>
        </w:rPr>
        <w:t>Система</w:t>
      </w:r>
      <w:r w:rsidR="00875A0C" w:rsidRPr="00822C44">
        <w:t xml:space="preserve"> автоматичного управління та </w:t>
      </w:r>
      <w:r w:rsidR="00875A0C" w:rsidRPr="00822C44">
        <w:rPr>
          <w:rStyle w:val="hps"/>
        </w:rPr>
        <w:t>контролю</w:t>
      </w:r>
      <w:r w:rsidR="00875A0C" w:rsidRPr="00822C44">
        <w:t xml:space="preserve"> за основними параметрами (тиск, температура)</w:t>
      </w:r>
      <w:r w:rsidR="00875A0C">
        <w:t xml:space="preserve"> роботи дослідного модуля</w:t>
      </w:r>
      <w:r w:rsidR="00875A0C" w:rsidRPr="00822C44">
        <w:t xml:space="preserve">, яка виконана на базі блоку цифрового </w:t>
      </w:r>
      <w:r w:rsidR="00875A0C" w:rsidRPr="00822C44">
        <w:rPr>
          <w:lang w:val="en-US"/>
        </w:rPr>
        <w:t>USB</w:t>
      </w:r>
      <w:proofErr w:type="spellStart"/>
      <w:r w:rsidR="00875A0C" w:rsidRPr="00822C44">
        <w:t>-термометра</w:t>
      </w:r>
      <w:proofErr w:type="spellEnd"/>
      <w:r w:rsidR="00875A0C" w:rsidRPr="00822C44">
        <w:t xml:space="preserve"> серії MP707R, забезпечує нагрівання або охолодження </w:t>
      </w:r>
      <w:proofErr w:type="spellStart"/>
      <w:r w:rsidR="00875A0C" w:rsidRPr="00822C44">
        <w:t>акумулюючого</w:t>
      </w:r>
      <w:proofErr w:type="spellEnd"/>
      <w:r w:rsidR="00875A0C" w:rsidRPr="00822C44">
        <w:t xml:space="preserve"> матеріалу з одночасним підтриманням заданої температури </w:t>
      </w:r>
      <w:r w:rsidR="00875A0C" w:rsidRPr="00822C44">
        <w:lastRenderedPageBreak/>
        <w:t xml:space="preserve">теплоносія з подальшою реєстрацією та візуалізацією отриманих результатів і контролем параметрів у режимі </w:t>
      </w:r>
      <w:r w:rsidR="00875A0C" w:rsidRPr="00822C44">
        <w:rPr>
          <w:lang w:val="en-US"/>
        </w:rPr>
        <w:t>on</w:t>
      </w:r>
      <w:r w:rsidR="00875A0C" w:rsidRPr="00822C44">
        <w:t>-</w:t>
      </w:r>
      <w:r w:rsidR="00875A0C" w:rsidRPr="00822C44">
        <w:rPr>
          <w:lang w:val="en-US"/>
        </w:rPr>
        <w:t>line</w:t>
      </w:r>
      <w:r w:rsidR="00875A0C" w:rsidRPr="00822C44">
        <w:t xml:space="preserve">. </w:t>
      </w:r>
      <w:r w:rsidR="005C3E4C" w:rsidRPr="00822C44">
        <w:t xml:space="preserve">Як </w:t>
      </w:r>
      <w:proofErr w:type="spellStart"/>
      <w:r w:rsidR="005C3E4C" w:rsidRPr="00822C44">
        <w:t>акумулюючий</w:t>
      </w:r>
      <w:proofErr w:type="spellEnd"/>
      <w:r w:rsidR="005C3E4C" w:rsidRPr="00822C44">
        <w:t xml:space="preserve"> матеріал використано парафін </w:t>
      </w:r>
      <w:r w:rsidR="005C3E4C" w:rsidRPr="00822C44">
        <w:rPr>
          <w:spacing w:val="-5"/>
        </w:rPr>
        <w:t>марки Т-3</w:t>
      </w:r>
      <w:r w:rsidR="005C3E4C" w:rsidRPr="00822C44">
        <w:t xml:space="preserve">. Маса парафіну в робочій камері </w:t>
      </w:r>
      <w:proofErr w:type="spellStart"/>
      <w:r w:rsidR="005C3E4C" w:rsidRPr="00822C44">
        <w:rPr>
          <w:i/>
        </w:rPr>
        <w:t>М</w:t>
      </w:r>
      <w:r w:rsidR="005C3E4C" w:rsidRPr="00822C44">
        <w:rPr>
          <w:i/>
          <w:vertAlign w:val="subscript"/>
        </w:rPr>
        <w:t>там</w:t>
      </w:r>
      <w:proofErr w:type="spellEnd"/>
      <w:r w:rsidR="005C3E4C" w:rsidRPr="00822C44">
        <w:rPr>
          <w:vertAlign w:val="subscript"/>
        </w:rPr>
        <w:t xml:space="preserve"> </w:t>
      </w:r>
      <w:r w:rsidR="005C3E4C" w:rsidRPr="00822C44">
        <w:t xml:space="preserve">= 26,1 кг. Теплофізичні властивості </w:t>
      </w:r>
      <w:proofErr w:type="spellStart"/>
      <w:r w:rsidR="005C3E4C" w:rsidRPr="00822C44">
        <w:t>акумулюючого</w:t>
      </w:r>
      <w:proofErr w:type="spellEnd"/>
      <w:r w:rsidR="005C3E4C" w:rsidRPr="00822C44">
        <w:t xml:space="preserve"> матеріалу визначали за результатами спеціальних лабораторних досліджень, а теплоносія (води) – на основі відомих табличних значень. За досліджувані фактори впливу вибрано такі: температура та швидкість руху теплоносія. Як параметри оптимізації: коефіцієнт корисного використання маси </w:t>
      </w:r>
      <w:proofErr w:type="spellStart"/>
      <w:r w:rsidR="005C3E4C" w:rsidRPr="00822C44">
        <w:t>акумулюючого</w:t>
      </w:r>
      <w:proofErr w:type="spellEnd"/>
      <w:r w:rsidR="005C3E4C" w:rsidRPr="00822C44">
        <w:t xml:space="preserve"> матеріалу та ступінь прогріву матеріалу нижніх рівнів.</w:t>
      </w:r>
    </w:p>
    <w:p w:rsidR="005C3E4C" w:rsidRPr="00822C44" w:rsidRDefault="005C3E4C" w:rsidP="00822C44">
      <w:pPr>
        <w:pStyle w:val="afc"/>
        <w:suppressAutoHyphens w:val="0"/>
        <w:spacing w:line="276" w:lineRule="auto"/>
        <w:ind w:left="0"/>
      </w:pPr>
      <w:r w:rsidRPr="00822C44">
        <w:t xml:space="preserve">На основі опрацювання </w:t>
      </w:r>
      <w:proofErr w:type="spellStart"/>
      <w:r w:rsidRPr="00822C44">
        <w:t>відео-</w:t>
      </w:r>
      <w:proofErr w:type="spellEnd"/>
      <w:r w:rsidRPr="00822C44">
        <w:t xml:space="preserve"> та </w:t>
      </w:r>
      <w:proofErr w:type="spellStart"/>
      <w:r w:rsidRPr="00822C44">
        <w:t>фотофайлів</w:t>
      </w:r>
      <w:proofErr w:type="spellEnd"/>
      <w:r w:rsidRPr="00822C44">
        <w:t>, отримано</w:t>
      </w:r>
      <w:r w:rsidRPr="00822C44">
        <w:rPr>
          <w:w w:val="99"/>
        </w:rPr>
        <w:t xml:space="preserve"> </w:t>
      </w:r>
      <w:r w:rsidRPr="00822C44">
        <w:t xml:space="preserve">профілі плавлення «тверде тіло – розплав» для різних моментів часу. Їх аналіз свідчить про наявність декількох різних фаз плавлення. У першій фазі перенесення тепла від джерела до межі поділу фаз здійснюється за рахунок </w:t>
      </w:r>
      <w:proofErr w:type="spellStart"/>
      <w:r w:rsidRPr="00822C44">
        <w:t>кондуктивної</w:t>
      </w:r>
      <w:proofErr w:type="spellEnd"/>
      <w:r w:rsidRPr="00822C44">
        <w:t xml:space="preserve"> складової теплового потоку, у другій та третій – </w:t>
      </w:r>
      <w:proofErr w:type="spellStart"/>
      <w:r w:rsidRPr="00822C44">
        <w:t>конвективної</w:t>
      </w:r>
      <w:proofErr w:type="spellEnd"/>
      <w:r w:rsidRPr="00822C44">
        <w:t xml:space="preserve">. Виявлено, що для другої фази плавлення характерним є максимальне значення приросту маси розплавленої речовини за одиницю часу. Третя фаза характеризується сповільненням приросту маси розплаву в нижній частині робочого об’єму, де спостерігається поява зон низької швидкості плавлення </w:t>
      </w:r>
      <w:proofErr w:type="spellStart"/>
      <w:r w:rsidRPr="00822C44">
        <w:t>акумулюючого</w:t>
      </w:r>
      <w:proofErr w:type="spellEnd"/>
      <w:r w:rsidRPr="00822C44">
        <w:t xml:space="preserve"> матеріалу, названих далі «застійними зонами», температура яких на 10–12 % нижча, ніж в області інтенсивних циркуляційних течій рідини. При цьому, велика кількість теплоти витрачається на перегрів розплавленого об’єму матеріалу у верхній частині </w:t>
      </w:r>
      <w:proofErr w:type="spellStart"/>
      <w:r w:rsidRPr="00822C44">
        <w:t>теплоакумулятора</w:t>
      </w:r>
      <w:proofErr w:type="spellEnd"/>
      <w:r w:rsidRPr="00822C44">
        <w:t>. Тривалість такого «перегріву» становить щонайменше 25 % від загального часу роботи акумулятора в режимі «заряд».</w:t>
      </w:r>
    </w:p>
    <w:p w:rsidR="005C3E4C" w:rsidRPr="00822C44" w:rsidRDefault="005C3E4C" w:rsidP="00822C44">
      <w:pPr>
        <w:pStyle w:val="afc"/>
        <w:suppressAutoHyphens w:val="0"/>
        <w:spacing w:line="276" w:lineRule="auto"/>
        <w:ind w:left="0"/>
      </w:pPr>
      <w:r w:rsidRPr="00822C44">
        <w:t xml:space="preserve">Робота апарата в режимі «розряд» на навантаження системи опалення «тепла підлога», дала змогу виявити такі закономірності: чим нижча </w:t>
      </w:r>
      <w:r w:rsidRPr="00822C44">
        <w:rPr>
          <w:iCs/>
        </w:rPr>
        <w:t>температура теплоносія</w:t>
      </w:r>
      <w:r w:rsidRPr="00822C44">
        <w:t xml:space="preserve"> (за постійної температури </w:t>
      </w:r>
      <w:proofErr w:type="spellStart"/>
      <w:r w:rsidRPr="00822C44">
        <w:t>акумулюючого</w:t>
      </w:r>
      <w:proofErr w:type="spellEnd"/>
      <w:r w:rsidRPr="00822C44">
        <w:t xml:space="preserve"> матеріалу в початковий період роботи апарата), тим гірше відбирається акумульована теплота з об’єму, не дивлячись на те, що температурний напір </w:t>
      </w:r>
      <w:r w:rsidRPr="00822C44">
        <w:rPr>
          <w:iCs/>
        </w:rPr>
        <w:t>(</w:t>
      </w:r>
      <w:proofErr w:type="spellStart"/>
      <w:r w:rsidRPr="00822C44">
        <w:rPr>
          <w:i/>
          <w:iCs/>
        </w:rPr>
        <w:t>T</w:t>
      </w:r>
      <w:r w:rsidRPr="00822C44">
        <w:rPr>
          <w:i/>
          <w:iCs/>
          <w:vertAlign w:val="subscript"/>
        </w:rPr>
        <w:t>кр</w:t>
      </w:r>
      <w:proofErr w:type="spellEnd"/>
      <w:r w:rsidRPr="00822C44">
        <w:rPr>
          <w:i/>
          <w:iCs/>
        </w:rPr>
        <w:t xml:space="preserve"> – </w:t>
      </w:r>
      <w:proofErr w:type="spellStart"/>
      <w:r w:rsidRPr="00822C44">
        <w:rPr>
          <w:i/>
          <w:iCs/>
        </w:rPr>
        <w:t>Т</w:t>
      </w:r>
      <w:r w:rsidRPr="00822C44">
        <w:rPr>
          <w:i/>
          <w:iCs/>
          <w:vertAlign w:val="subscript"/>
        </w:rPr>
        <w:t>вх.в</w:t>
      </w:r>
      <w:proofErr w:type="spellEnd"/>
      <w:r w:rsidRPr="00822C44">
        <w:rPr>
          <w:iCs/>
        </w:rPr>
        <w:t>)</w:t>
      </w:r>
      <w:r w:rsidRPr="00822C44">
        <w:t xml:space="preserve"> зростає. Встановлено, що за низьких значень температури теплоносія відразу ж починають кристалізуватися прилягаючі до джерела теплоти шари матеріалу. При цьому, температура глибинних шарів на 27 % вища від температури шару закристалізованого матеріалу. Спостерігається як зниження теплового потоку, так і, відповідно, падіння коефіцієнту</w:t>
      </w:r>
      <w:r w:rsidRPr="00822C44">
        <w:rPr>
          <w:w w:val="99"/>
        </w:rPr>
        <w:t xml:space="preserve"> </w:t>
      </w:r>
      <w:r w:rsidRPr="00822C44">
        <w:t xml:space="preserve">тепловіддачі під час «розряду» </w:t>
      </w:r>
      <w:proofErr w:type="spellStart"/>
      <w:r w:rsidRPr="00822C44">
        <w:t>теплоакумулятора</w:t>
      </w:r>
      <w:proofErr w:type="spellEnd"/>
      <w:r w:rsidRPr="00822C44">
        <w:t>.</w:t>
      </w:r>
    </w:p>
    <w:p w:rsidR="005C3E4C" w:rsidRPr="00822C44" w:rsidRDefault="005C3E4C" w:rsidP="00822C44">
      <w:pPr>
        <w:pStyle w:val="afc"/>
        <w:suppressAutoHyphens w:val="0"/>
        <w:spacing w:line="276" w:lineRule="auto"/>
        <w:ind w:left="0"/>
        <w:rPr>
          <w:rStyle w:val="12pt2"/>
          <w:sz w:val="28"/>
          <w:szCs w:val="28"/>
          <w:lang w:eastAsia="uk-UA"/>
        </w:rPr>
      </w:pPr>
      <w:r w:rsidRPr="00822C44">
        <w:rPr>
          <w:rStyle w:val="hps"/>
        </w:rPr>
        <w:t>У підсумку, п</w:t>
      </w:r>
      <w:r w:rsidRPr="00822C44">
        <w:rPr>
          <w:lang w:eastAsia="uk-UA"/>
        </w:rPr>
        <w:t xml:space="preserve">роведені експериментальні дослідження, підтвердили результати числового моделювання, на основі яких обґрунтовано необхідність розміщення </w:t>
      </w:r>
      <w:r w:rsidRPr="00822C44">
        <w:t xml:space="preserve">нижнього ряду </w:t>
      </w:r>
      <w:r w:rsidRPr="00822C44">
        <w:rPr>
          <w:bCs/>
          <w:lang w:eastAsia="uk-UA"/>
        </w:rPr>
        <w:t>нагрівальних елементів</w:t>
      </w:r>
      <w:r w:rsidRPr="00822C44">
        <w:t xml:space="preserve"> від дна та стінок корпусу акумулятора, на осьовій відстані, яка дорівнює величині </w:t>
      </w:r>
      <w:r w:rsidRPr="00822C44">
        <w:rPr>
          <w:bCs/>
          <w:lang w:eastAsia="uk-UA"/>
        </w:rPr>
        <w:t xml:space="preserve">граничного </w:t>
      </w:r>
      <w:r w:rsidRPr="00822C44">
        <w:rPr>
          <w:lang w:eastAsia="uk-UA"/>
        </w:rPr>
        <w:t xml:space="preserve">радіусу </w:t>
      </w:r>
      <w:r w:rsidRPr="00822C44">
        <w:rPr>
          <w:i/>
          <w:lang w:eastAsia="uk-UA"/>
        </w:rPr>
        <w:t>R</w:t>
      </w:r>
      <w:r w:rsidRPr="00822C44">
        <w:t xml:space="preserve">. Встановлено, що перевищення цієї величини на 20 % призводить до зменшення </w:t>
      </w:r>
      <w:r w:rsidRPr="00822C44">
        <w:rPr>
          <w:lang w:eastAsia="uk-UA"/>
        </w:rPr>
        <w:t xml:space="preserve">коефіцієнта корисного використання маси </w:t>
      </w:r>
      <w:proofErr w:type="spellStart"/>
      <w:r w:rsidRPr="00822C44">
        <w:rPr>
          <w:lang w:eastAsia="uk-UA"/>
        </w:rPr>
        <w:t>акумулюючого</w:t>
      </w:r>
      <w:proofErr w:type="spellEnd"/>
      <w:r w:rsidRPr="00822C44">
        <w:rPr>
          <w:lang w:eastAsia="uk-UA"/>
        </w:rPr>
        <w:t xml:space="preserve"> матеріалу на 7 %. </w:t>
      </w:r>
      <w:r w:rsidRPr="00822C44">
        <w:rPr>
          <w:rStyle w:val="12pt2"/>
          <w:sz w:val="28"/>
          <w:szCs w:val="28"/>
          <w:lang w:eastAsia="uk-UA"/>
        </w:rPr>
        <w:lastRenderedPageBreak/>
        <w:t xml:space="preserve">Зазначений факт уможливлює мінімізацію застійних зон під час акумуляції теплової енергії та зменшення часу «зарядки» </w:t>
      </w:r>
      <w:proofErr w:type="spellStart"/>
      <w:r w:rsidRPr="00822C44">
        <w:rPr>
          <w:rStyle w:val="12pt2"/>
          <w:sz w:val="28"/>
          <w:szCs w:val="28"/>
          <w:lang w:eastAsia="uk-UA"/>
        </w:rPr>
        <w:t>теплоакумулятора</w:t>
      </w:r>
      <w:proofErr w:type="spellEnd"/>
      <w:r w:rsidRPr="00822C44">
        <w:rPr>
          <w:rStyle w:val="12pt2"/>
          <w:sz w:val="28"/>
          <w:szCs w:val="28"/>
          <w:lang w:eastAsia="uk-UA"/>
        </w:rPr>
        <w:t xml:space="preserve"> на 15</w:t>
      </w:r>
      <w:r w:rsidRPr="00822C44">
        <w:t>–</w:t>
      </w:r>
      <w:r w:rsidRPr="00822C44">
        <w:rPr>
          <w:rStyle w:val="12pt2"/>
          <w:sz w:val="28"/>
          <w:szCs w:val="28"/>
          <w:lang w:eastAsia="uk-UA"/>
        </w:rPr>
        <w:t>20 %.</w:t>
      </w:r>
    </w:p>
    <w:p w:rsidR="00193436" w:rsidRPr="00822C44" w:rsidRDefault="005C3E4C" w:rsidP="00822C44">
      <w:pPr>
        <w:pStyle w:val="afc"/>
        <w:numPr>
          <w:ilvl w:val="0"/>
          <w:numId w:val="35"/>
        </w:numPr>
        <w:suppressAutoHyphens w:val="0"/>
        <w:spacing w:line="276" w:lineRule="auto"/>
        <w:ind w:left="0" w:firstLine="709"/>
        <w:rPr>
          <w:b/>
        </w:rPr>
      </w:pPr>
      <w:bookmarkStart w:id="3" w:name="_Toc428396106"/>
      <w:r w:rsidRPr="00822C44">
        <w:rPr>
          <w:b/>
        </w:rPr>
        <w:t xml:space="preserve">Розробка засобів для інтенсифікації процесів теплообміну та методики розрахунку оптимальних параметрів акумуляторів теплоти на основі </w:t>
      </w:r>
      <w:proofErr w:type="spellStart"/>
      <w:r w:rsidRPr="00822C44">
        <w:rPr>
          <w:b/>
        </w:rPr>
        <w:t>акумулюючих</w:t>
      </w:r>
      <w:proofErr w:type="spellEnd"/>
      <w:r w:rsidRPr="00822C44">
        <w:rPr>
          <w:b/>
        </w:rPr>
        <w:t xml:space="preserve"> матеріалів фазового переходу</w:t>
      </w:r>
      <w:bookmarkEnd w:id="3"/>
    </w:p>
    <w:p w:rsidR="008E6172" w:rsidRPr="00822C44" w:rsidRDefault="000448F6" w:rsidP="00822C44">
      <w:pPr>
        <w:pStyle w:val="37"/>
        <w:shd w:val="clear" w:color="auto" w:fill="auto"/>
        <w:spacing w:after="0" w:line="276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48509C" w:rsidRPr="00822C44">
        <w:rPr>
          <w:sz w:val="28"/>
          <w:szCs w:val="28"/>
        </w:rPr>
        <w:t xml:space="preserve">ля </w:t>
      </w:r>
      <w:r w:rsidR="0048509C" w:rsidRPr="00822C44">
        <w:rPr>
          <w:sz w:val="28"/>
          <w:szCs w:val="28"/>
          <w:lang w:val="uk-UA"/>
        </w:rPr>
        <w:t>в</w:t>
      </w:r>
      <w:proofErr w:type="spellStart"/>
      <w:r w:rsidR="0048509C" w:rsidRPr="00822C44">
        <w:rPr>
          <w:sz w:val="28"/>
          <w:szCs w:val="28"/>
        </w:rPr>
        <w:t>досконалення</w:t>
      </w:r>
      <w:proofErr w:type="spellEnd"/>
      <w:r w:rsidR="0048509C" w:rsidRPr="00822C44">
        <w:rPr>
          <w:sz w:val="28"/>
          <w:szCs w:val="28"/>
        </w:rPr>
        <w:t xml:space="preserve"> </w:t>
      </w:r>
      <w:proofErr w:type="spellStart"/>
      <w:r w:rsidR="0048509C" w:rsidRPr="00822C44">
        <w:rPr>
          <w:sz w:val="28"/>
          <w:szCs w:val="28"/>
        </w:rPr>
        <w:t>механізму</w:t>
      </w:r>
      <w:proofErr w:type="spellEnd"/>
      <w:r w:rsidR="0048509C" w:rsidRPr="00822C44">
        <w:rPr>
          <w:sz w:val="28"/>
          <w:szCs w:val="28"/>
        </w:rPr>
        <w:t xml:space="preserve"> </w:t>
      </w:r>
      <w:proofErr w:type="spellStart"/>
      <w:r w:rsidR="0048509C" w:rsidRPr="00822C44">
        <w:rPr>
          <w:sz w:val="28"/>
          <w:szCs w:val="28"/>
        </w:rPr>
        <w:t>відбору</w:t>
      </w:r>
      <w:proofErr w:type="spellEnd"/>
      <w:r w:rsidR="0048509C" w:rsidRPr="00822C44">
        <w:rPr>
          <w:sz w:val="28"/>
          <w:szCs w:val="28"/>
        </w:rPr>
        <w:t xml:space="preserve"> </w:t>
      </w:r>
      <w:proofErr w:type="spellStart"/>
      <w:r w:rsidR="0048509C" w:rsidRPr="00822C44">
        <w:rPr>
          <w:sz w:val="28"/>
          <w:szCs w:val="28"/>
        </w:rPr>
        <w:t>акумульованої</w:t>
      </w:r>
      <w:proofErr w:type="spellEnd"/>
      <w:r w:rsidR="0048509C" w:rsidRPr="00822C44">
        <w:rPr>
          <w:sz w:val="28"/>
          <w:szCs w:val="28"/>
        </w:rPr>
        <w:t xml:space="preserve"> </w:t>
      </w:r>
      <w:proofErr w:type="spellStart"/>
      <w:r w:rsidR="0048509C" w:rsidRPr="00822C44">
        <w:rPr>
          <w:sz w:val="28"/>
          <w:szCs w:val="28"/>
        </w:rPr>
        <w:t>теплоти</w:t>
      </w:r>
      <w:proofErr w:type="spellEnd"/>
      <w:r w:rsidR="0048509C" w:rsidRPr="00822C44">
        <w:rPr>
          <w:sz w:val="28"/>
          <w:szCs w:val="28"/>
        </w:rPr>
        <w:t xml:space="preserve"> </w:t>
      </w:r>
      <w:proofErr w:type="spellStart"/>
      <w:r w:rsidR="0048509C" w:rsidRPr="00822C44">
        <w:rPr>
          <w:sz w:val="28"/>
          <w:szCs w:val="28"/>
        </w:rPr>
        <w:t>від</w:t>
      </w:r>
      <w:proofErr w:type="spellEnd"/>
      <w:r w:rsidR="0048509C" w:rsidRPr="00822C44">
        <w:rPr>
          <w:sz w:val="28"/>
          <w:szCs w:val="28"/>
        </w:rPr>
        <w:t xml:space="preserve"> </w:t>
      </w:r>
      <w:proofErr w:type="spellStart"/>
      <w:r w:rsidR="0048509C" w:rsidRPr="00822C44">
        <w:rPr>
          <w:sz w:val="28"/>
          <w:szCs w:val="28"/>
        </w:rPr>
        <w:t>акумулюючого</w:t>
      </w:r>
      <w:proofErr w:type="spellEnd"/>
      <w:r w:rsidR="0048509C" w:rsidRPr="00822C44">
        <w:rPr>
          <w:sz w:val="28"/>
          <w:szCs w:val="28"/>
        </w:rPr>
        <w:t xml:space="preserve"> </w:t>
      </w:r>
      <w:proofErr w:type="spellStart"/>
      <w:r w:rsidR="0048509C" w:rsidRPr="00822C44">
        <w:rPr>
          <w:sz w:val="28"/>
          <w:szCs w:val="28"/>
        </w:rPr>
        <w:t>матеріалу</w:t>
      </w:r>
      <w:proofErr w:type="spellEnd"/>
      <w:r w:rsidR="0048509C" w:rsidRPr="00822C44">
        <w:rPr>
          <w:sz w:val="28"/>
          <w:szCs w:val="28"/>
        </w:rPr>
        <w:t xml:space="preserve"> фазового переходу</w:t>
      </w:r>
      <w:r w:rsidR="0048509C" w:rsidRPr="00822C44">
        <w:rPr>
          <w:sz w:val="28"/>
          <w:szCs w:val="28"/>
          <w:lang w:val="uk-UA"/>
        </w:rPr>
        <w:t xml:space="preserve">, </w:t>
      </w:r>
      <w:proofErr w:type="spellStart"/>
      <w:r w:rsidR="0048509C" w:rsidRPr="00822C44">
        <w:rPr>
          <w:sz w:val="28"/>
          <w:szCs w:val="28"/>
        </w:rPr>
        <w:t>використан</w:t>
      </w:r>
      <w:proofErr w:type="spellEnd"/>
      <w:r w:rsidR="0048509C" w:rsidRPr="00822C44">
        <w:rPr>
          <w:sz w:val="28"/>
          <w:szCs w:val="28"/>
          <w:lang w:val="uk-UA"/>
        </w:rPr>
        <w:t>о</w:t>
      </w:r>
      <w:r w:rsidR="0048509C" w:rsidRPr="00822C44">
        <w:rPr>
          <w:sz w:val="28"/>
          <w:szCs w:val="28"/>
        </w:rPr>
        <w:t xml:space="preserve"> </w:t>
      </w:r>
      <w:proofErr w:type="spellStart"/>
      <w:r w:rsidR="0048509C" w:rsidRPr="00822C44">
        <w:rPr>
          <w:sz w:val="28"/>
          <w:szCs w:val="28"/>
        </w:rPr>
        <w:t>додатков</w:t>
      </w:r>
      <w:proofErr w:type="spellEnd"/>
      <w:r w:rsidR="0048509C" w:rsidRPr="00822C44">
        <w:rPr>
          <w:sz w:val="28"/>
          <w:szCs w:val="28"/>
          <w:lang w:val="uk-UA"/>
        </w:rPr>
        <w:t>і</w:t>
      </w:r>
      <w:r w:rsidR="0048509C" w:rsidRPr="00822C44">
        <w:rPr>
          <w:sz w:val="28"/>
          <w:szCs w:val="28"/>
        </w:rPr>
        <w:t xml:space="preserve"> </w:t>
      </w:r>
      <w:proofErr w:type="spellStart"/>
      <w:r w:rsidR="0048509C" w:rsidRPr="00822C44">
        <w:rPr>
          <w:sz w:val="28"/>
          <w:szCs w:val="28"/>
        </w:rPr>
        <w:t>джерел</w:t>
      </w:r>
      <w:proofErr w:type="spellEnd"/>
      <w:r w:rsidR="0048509C" w:rsidRPr="00822C44">
        <w:rPr>
          <w:sz w:val="28"/>
          <w:szCs w:val="28"/>
          <w:lang w:val="uk-UA"/>
        </w:rPr>
        <w:t>а</w:t>
      </w:r>
      <w:r w:rsidR="0048509C" w:rsidRPr="00822C44">
        <w:rPr>
          <w:sz w:val="28"/>
          <w:szCs w:val="28"/>
        </w:rPr>
        <w:t xml:space="preserve"> </w:t>
      </w:r>
      <w:proofErr w:type="spellStart"/>
      <w:r w:rsidR="0048509C" w:rsidRPr="00822C44">
        <w:rPr>
          <w:sz w:val="28"/>
          <w:szCs w:val="28"/>
        </w:rPr>
        <w:t>внутрішнього</w:t>
      </w:r>
      <w:proofErr w:type="spellEnd"/>
      <w:r w:rsidR="0048509C" w:rsidRPr="00822C44">
        <w:rPr>
          <w:sz w:val="28"/>
          <w:szCs w:val="28"/>
        </w:rPr>
        <w:t xml:space="preserve"> </w:t>
      </w:r>
      <w:proofErr w:type="spellStart"/>
      <w:r w:rsidR="0048509C" w:rsidRPr="00822C44">
        <w:rPr>
          <w:sz w:val="28"/>
          <w:szCs w:val="28"/>
        </w:rPr>
        <w:t>підігріву</w:t>
      </w:r>
      <w:proofErr w:type="spellEnd"/>
      <w:r w:rsidR="0048509C" w:rsidRPr="00822C44">
        <w:rPr>
          <w:sz w:val="28"/>
          <w:szCs w:val="28"/>
        </w:rPr>
        <w:t xml:space="preserve"> </w:t>
      </w:r>
      <w:proofErr w:type="spellStart"/>
      <w:r w:rsidR="0048509C" w:rsidRPr="00822C44">
        <w:rPr>
          <w:sz w:val="28"/>
          <w:szCs w:val="28"/>
        </w:rPr>
        <w:t>акумулюючого</w:t>
      </w:r>
      <w:proofErr w:type="spellEnd"/>
      <w:r w:rsidR="0048509C" w:rsidRPr="00822C44">
        <w:rPr>
          <w:sz w:val="28"/>
          <w:szCs w:val="28"/>
        </w:rPr>
        <w:t xml:space="preserve"> </w:t>
      </w:r>
      <w:proofErr w:type="spellStart"/>
      <w:r w:rsidR="0048509C" w:rsidRPr="00822C44">
        <w:rPr>
          <w:sz w:val="28"/>
          <w:szCs w:val="28"/>
        </w:rPr>
        <w:t>матеріалу</w:t>
      </w:r>
      <w:proofErr w:type="spellEnd"/>
      <w:r w:rsidR="0048509C" w:rsidRPr="00822C44">
        <w:rPr>
          <w:sz w:val="28"/>
          <w:szCs w:val="28"/>
        </w:rPr>
        <w:t xml:space="preserve"> </w:t>
      </w:r>
      <w:r w:rsidR="0048509C" w:rsidRPr="00822C44">
        <w:rPr>
          <w:sz w:val="28"/>
          <w:szCs w:val="28"/>
          <w:lang w:val="uk-UA"/>
        </w:rPr>
        <w:t xml:space="preserve">на основі саморегулюючих </w:t>
      </w:r>
      <w:proofErr w:type="spellStart"/>
      <w:r w:rsidR="0048509C" w:rsidRPr="00822C44">
        <w:rPr>
          <w:sz w:val="28"/>
          <w:szCs w:val="28"/>
        </w:rPr>
        <w:t>електронагрівних</w:t>
      </w:r>
      <w:proofErr w:type="spellEnd"/>
      <w:r w:rsidR="0048509C" w:rsidRPr="00822C44">
        <w:rPr>
          <w:sz w:val="28"/>
          <w:szCs w:val="28"/>
        </w:rPr>
        <w:t xml:space="preserve"> </w:t>
      </w:r>
      <w:proofErr w:type="spellStart"/>
      <w:r w:rsidR="0048509C" w:rsidRPr="00822C44">
        <w:rPr>
          <w:sz w:val="28"/>
          <w:szCs w:val="28"/>
        </w:rPr>
        <w:t>проводів</w:t>
      </w:r>
      <w:proofErr w:type="spellEnd"/>
      <w:r w:rsidR="0048509C" w:rsidRPr="00822C44">
        <w:rPr>
          <w:sz w:val="28"/>
          <w:szCs w:val="28"/>
        </w:rPr>
        <w:t>.</w:t>
      </w:r>
    </w:p>
    <w:p w:rsidR="0048509C" w:rsidRPr="00CC10C5" w:rsidRDefault="0048509C" w:rsidP="00822C44">
      <w:pPr>
        <w:pStyle w:val="37"/>
        <w:shd w:val="clear" w:color="auto" w:fill="auto"/>
        <w:spacing w:after="0" w:line="276" w:lineRule="auto"/>
        <w:ind w:firstLine="709"/>
        <w:rPr>
          <w:sz w:val="28"/>
          <w:szCs w:val="28"/>
          <w:lang w:val="uk-UA"/>
        </w:rPr>
      </w:pPr>
      <w:proofErr w:type="spellStart"/>
      <w:r w:rsidRPr="00822C44">
        <w:rPr>
          <w:sz w:val="28"/>
          <w:szCs w:val="28"/>
        </w:rPr>
        <w:t>Порівняльний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аналіз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proofErr w:type="gramStart"/>
      <w:r w:rsidRPr="00822C44">
        <w:rPr>
          <w:sz w:val="28"/>
          <w:szCs w:val="28"/>
        </w:rPr>
        <w:t>досл</w:t>
      </w:r>
      <w:proofErr w:type="gramEnd"/>
      <w:r w:rsidRPr="00822C44">
        <w:rPr>
          <w:sz w:val="28"/>
          <w:szCs w:val="28"/>
        </w:rPr>
        <w:t>іджуваної</w:t>
      </w:r>
      <w:proofErr w:type="spellEnd"/>
      <w:r w:rsidRPr="00822C44">
        <w:rPr>
          <w:sz w:val="28"/>
          <w:szCs w:val="28"/>
        </w:rPr>
        <w:t xml:space="preserve"> та </w:t>
      </w:r>
      <w:proofErr w:type="spellStart"/>
      <w:r w:rsidRPr="00822C44">
        <w:rPr>
          <w:sz w:val="28"/>
          <w:szCs w:val="28"/>
        </w:rPr>
        <w:t>вдосконаленої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конструкції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акумулятора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теплоти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свідчить</w:t>
      </w:r>
      <w:proofErr w:type="spellEnd"/>
      <w:r w:rsidRPr="00822C44">
        <w:rPr>
          <w:sz w:val="28"/>
          <w:szCs w:val="28"/>
          <w:lang w:eastAsia="uk-UA"/>
        </w:rPr>
        <w:t xml:space="preserve">, </w:t>
      </w:r>
      <w:proofErr w:type="spellStart"/>
      <w:r w:rsidRPr="00822C44">
        <w:rPr>
          <w:sz w:val="28"/>
          <w:szCs w:val="28"/>
          <w:lang w:eastAsia="uk-UA"/>
        </w:rPr>
        <w:t>що</w:t>
      </w:r>
      <w:proofErr w:type="spellEnd"/>
      <w:r w:rsidRPr="00822C44">
        <w:rPr>
          <w:sz w:val="28"/>
          <w:szCs w:val="28"/>
          <w:lang w:eastAsia="uk-UA"/>
        </w:rPr>
        <w:t xml:space="preserve"> температура </w:t>
      </w:r>
      <w:proofErr w:type="spellStart"/>
      <w:r w:rsidRPr="00822C44">
        <w:rPr>
          <w:sz w:val="28"/>
          <w:szCs w:val="28"/>
          <w:lang w:eastAsia="uk-UA"/>
        </w:rPr>
        <w:t>акумулюючого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матеріалу</w:t>
      </w:r>
      <w:proofErr w:type="spellEnd"/>
      <w:r w:rsidRPr="00822C44">
        <w:rPr>
          <w:sz w:val="28"/>
          <w:szCs w:val="28"/>
          <w:lang w:eastAsia="uk-UA"/>
        </w:rPr>
        <w:t xml:space="preserve"> в </w:t>
      </w:r>
      <w:proofErr w:type="spellStart"/>
      <w:r w:rsidRPr="00822C44">
        <w:rPr>
          <w:sz w:val="28"/>
          <w:szCs w:val="28"/>
          <w:lang w:eastAsia="uk-UA"/>
        </w:rPr>
        <w:t>нижній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частині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стінки</w:t>
      </w:r>
      <w:proofErr w:type="spellEnd"/>
      <w:r w:rsidRPr="00822C44">
        <w:rPr>
          <w:sz w:val="28"/>
          <w:szCs w:val="28"/>
          <w:lang w:eastAsia="uk-UA"/>
        </w:rPr>
        <w:t xml:space="preserve"> корпусу </w:t>
      </w:r>
      <w:proofErr w:type="spellStart"/>
      <w:r w:rsidRPr="00822C44">
        <w:rPr>
          <w:sz w:val="28"/>
          <w:szCs w:val="28"/>
          <w:lang w:eastAsia="uk-UA"/>
        </w:rPr>
        <w:t>апарата</w:t>
      </w:r>
      <w:proofErr w:type="spellEnd"/>
      <w:r w:rsidRPr="00822C44">
        <w:rPr>
          <w:sz w:val="28"/>
          <w:szCs w:val="28"/>
          <w:lang w:eastAsia="uk-UA"/>
        </w:rPr>
        <w:t xml:space="preserve">, </w:t>
      </w:r>
      <w:proofErr w:type="spellStart"/>
      <w:r w:rsidRPr="00822C44">
        <w:rPr>
          <w:sz w:val="28"/>
          <w:szCs w:val="28"/>
        </w:rPr>
        <w:t>відповідно</w:t>
      </w:r>
      <w:proofErr w:type="spellEnd"/>
      <w:r w:rsidRPr="00822C44">
        <w:rPr>
          <w:sz w:val="28"/>
          <w:szCs w:val="28"/>
        </w:rPr>
        <w:t>,</w:t>
      </w:r>
      <w:r w:rsidRPr="00822C44">
        <w:rPr>
          <w:sz w:val="28"/>
          <w:szCs w:val="28"/>
          <w:lang w:eastAsia="uk-UA"/>
        </w:rPr>
        <w:t xml:space="preserve"> на 7 </w:t>
      </w:r>
      <w:r w:rsidRPr="00822C44">
        <w:rPr>
          <w:sz w:val="28"/>
          <w:szCs w:val="28"/>
        </w:rPr>
        <w:t xml:space="preserve">та 15 % </w:t>
      </w:r>
      <w:proofErr w:type="spellStart"/>
      <w:r w:rsidRPr="00822C44">
        <w:rPr>
          <w:sz w:val="28"/>
          <w:szCs w:val="28"/>
          <w:lang w:eastAsia="uk-UA"/>
        </w:rPr>
        <w:t>вища</w:t>
      </w:r>
      <w:proofErr w:type="spellEnd"/>
      <w:r w:rsidRPr="00822C44">
        <w:rPr>
          <w:sz w:val="28"/>
          <w:szCs w:val="28"/>
          <w:lang w:eastAsia="uk-UA"/>
        </w:rPr>
        <w:t xml:space="preserve">, </w:t>
      </w:r>
      <w:proofErr w:type="spellStart"/>
      <w:r w:rsidRPr="00822C44">
        <w:rPr>
          <w:sz w:val="28"/>
          <w:szCs w:val="28"/>
          <w:lang w:eastAsia="uk-UA"/>
        </w:rPr>
        <w:t>ніж</w:t>
      </w:r>
      <w:proofErr w:type="spellEnd"/>
      <w:r w:rsidRPr="00822C44">
        <w:rPr>
          <w:sz w:val="28"/>
          <w:szCs w:val="28"/>
          <w:lang w:eastAsia="uk-UA"/>
        </w:rPr>
        <w:t xml:space="preserve"> в </w:t>
      </w:r>
      <w:proofErr w:type="spellStart"/>
      <w:r w:rsidRPr="00822C44">
        <w:rPr>
          <w:sz w:val="28"/>
          <w:szCs w:val="28"/>
          <w:lang w:eastAsia="uk-UA"/>
        </w:rPr>
        <w:t>аналогічному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об’ємі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матеріалу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акумулятора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теплоти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попередньої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конструкції</w:t>
      </w:r>
      <w:proofErr w:type="spellEnd"/>
      <w:r w:rsidRPr="00822C44">
        <w:rPr>
          <w:sz w:val="28"/>
          <w:szCs w:val="28"/>
          <w:lang w:eastAsia="uk-UA"/>
        </w:rPr>
        <w:t xml:space="preserve"> з плоским дном. </w:t>
      </w:r>
      <w:proofErr w:type="spellStart"/>
      <w:r w:rsidRPr="00822C44">
        <w:rPr>
          <w:sz w:val="28"/>
          <w:szCs w:val="28"/>
          <w:lang w:eastAsia="de-DE"/>
        </w:rPr>
        <w:t>Визначено</w:t>
      </w:r>
      <w:proofErr w:type="spellEnd"/>
      <w:r w:rsidRPr="00822C44">
        <w:rPr>
          <w:sz w:val="28"/>
          <w:szCs w:val="28"/>
          <w:lang w:eastAsia="de-DE"/>
        </w:rPr>
        <w:t xml:space="preserve">, </w:t>
      </w:r>
      <w:proofErr w:type="spellStart"/>
      <w:r w:rsidRPr="00822C44">
        <w:rPr>
          <w:sz w:val="28"/>
          <w:szCs w:val="28"/>
          <w:lang w:eastAsia="de-DE"/>
        </w:rPr>
        <w:t>що</w:t>
      </w:r>
      <w:proofErr w:type="spellEnd"/>
      <w:r w:rsidRPr="00822C44">
        <w:rPr>
          <w:sz w:val="28"/>
          <w:szCs w:val="28"/>
          <w:lang w:eastAsia="de-DE"/>
        </w:rPr>
        <w:t xml:space="preserve"> </w:t>
      </w:r>
      <w:proofErr w:type="spellStart"/>
      <w:r w:rsidRPr="00822C44">
        <w:rPr>
          <w:sz w:val="28"/>
          <w:szCs w:val="28"/>
          <w:lang w:eastAsia="de-DE"/>
        </w:rPr>
        <w:t>встановлення</w:t>
      </w:r>
      <w:proofErr w:type="spellEnd"/>
      <w:r w:rsidRPr="00822C44">
        <w:rPr>
          <w:sz w:val="28"/>
          <w:szCs w:val="28"/>
          <w:lang w:eastAsia="de-DE"/>
        </w:rPr>
        <w:t xml:space="preserve"> </w:t>
      </w:r>
      <w:proofErr w:type="spellStart"/>
      <w:r w:rsidRPr="00822C44">
        <w:rPr>
          <w:sz w:val="28"/>
          <w:szCs w:val="28"/>
          <w:lang w:eastAsia="de-DE"/>
        </w:rPr>
        <w:t>додаткових</w:t>
      </w:r>
      <w:proofErr w:type="spellEnd"/>
      <w:r w:rsidRPr="00822C44">
        <w:rPr>
          <w:sz w:val="28"/>
          <w:szCs w:val="28"/>
          <w:lang w:eastAsia="de-DE"/>
        </w:rPr>
        <w:t xml:space="preserve"> </w:t>
      </w:r>
      <w:proofErr w:type="spellStart"/>
      <w:r w:rsidRPr="00822C44">
        <w:rPr>
          <w:sz w:val="28"/>
          <w:szCs w:val="28"/>
          <w:lang w:eastAsia="de-DE"/>
        </w:rPr>
        <w:t>електричних</w:t>
      </w:r>
      <w:proofErr w:type="spellEnd"/>
      <w:r w:rsidRPr="00822C44">
        <w:rPr>
          <w:sz w:val="28"/>
          <w:szCs w:val="28"/>
          <w:lang w:eastAsia="de-DE"/>
        </w:rPr>
        <w:t xml:space="preserve"> </w:t>
      </w:r>
      <w:proofErr w:type="spellStart"/>
      <w:r w:rsidRPr="00822C44">
        <w:rPr>
          <w:sz w:val="28"/>
          <w:szCs w:val="28"/>
          <w:lang w:eastAsia="de-DE"/>
        </w:rPr>
        <w:t>нагрівальних</w:t>
      </w:r>
      <w:proofErr w:type="spellEnd"/>
      <w:r w:rsidRPr="00822C44">
        <w:rPr>
          <w:sz w:val="28"/>
          <w:szCs w:val="28"/>
          <w:lang w:eastAsia="de-DE"/>
        </w:rPr>
        <w:t xml:space="preserve"> </w:t>
      </w:r>
      <w:proofErr w:type="spellStart"/>
      <w:r w:rsidRPr="00822C44">
        <w:rPr>
          <w:sz w:val="28"/>
          <w:szCs w:val="28"/>
          <w:lang w:eastAsia="de-DE"/>
        </w:rPr>
        <w:t>елементів</w:t>
      </w:r>
      <w:proofErr w:type="spellEnd"/>
      <w:r w:rsidRPr="00822C44">
        <w:rPr>
          <w:sz w:val="28"/>
          <w:szCs w:val="28"/>
          <w:lang w:eastAsia="de-DE"/>
        </w:rPr>
        <w:t xml:space="preserve">, </w:t>
      </w:r>
      <w:proofErr w:type="spellStart"/>
      <w:r w:rsidRPr="00822C44">
        <w:rPr>
          <w:sz w:val="28"/>
          <w:szCs w:val="28"/>
        </w:rPr>
        <w:t>забезпечило</w:t>
      </w:r>
      <w:proofErr w:type="spellEnd"/>
      <w:r w:rsidRPr="00822C44">
        <w:rPr>
          <w:sz w:val="28"/>
          <w:szCs w:val="28"/>
        </w:rPr>
        <w:t xml:space="preserve">: </w:t>
      </w:r>
      <w:proofErr w:type="spellStart"/>
      <w:proofErr w:type="gramStart"/>
      <w:r w:rsidRPr="00822C44">
        <w:rPr>
          <w:sz w:val="28"/>
          <w:szCs w:val="28"/>
          <w:lang w:eastAsia="uk-UA"/>
        </w:rPr>
        <w:t>п</w:t>
      </w:r>
      <w:proofErr w:type="gramEnd"/>
      <w:r w:rsidRPr="00822C44">
        <w:rPr>
          <w:sz w:val="28"/>
          <w:szCs w:val="28"/>
          <w:lang w:eastAsia="uk-UA"/>
        </w:rPr>
        <w:t>ідвищення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е</w:t>
      </w:r>
      <w:r w:rsidRPr="00822C44">
        <w:rPr>
          <w:sz w:val="28"/>
          <w:szCs w:val="28"/>
        </w:rPr>
        <w:t>фективності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відбору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теплоти</w:t>
      </w:r>
      <w:proofErr w:type="spellEnd"/>
      <w:r w:rsidRPr="00822C44">
        <w:rPr>
          <w:sz w:val="28"/>
          <w:szCs w:val="28"/>
        </w:rPr>
        <w:t xml:space="preserve"> на 8–10 %, </w:t>
      </w:r>
      <w:proofErr w:type="spellStart"/>
      <w:r w:rsidRPr="00822C44">
        <w:rPr>
          <w:sz w:val="28"/>
          <w:szCs w:val="28"/>
        </w:rPr>
        <w:t>зменшення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масогабаритних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показників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апарата</w:t>
      </w:r>
      <w:proofErr w:type="spellEnd"/>
      <w:r w:rsidRPr="00822C44">
        <w:rPr>
          <w:sz w:val="28"/>
          <w:szCs w:val="28"/>
        </w:rPr>
        <w:t xml:space="preserve"> на 10–15 %, </w:t>
      </w:r>
      <w:proofErr w:type="spellStart"/>
      <w:r w:rsidRPr="00822C44">
        <w:rPr>
          <w:sz w:val="28"/>
          <w:szCs w:val="28"/>
        </w:rPr>
        <w:t>зростання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коефіцієнта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корисного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використання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маси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акумулюючого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матеріалу</w:t>
      </w:r>
      <w:proofErr w:type="spellEnd"/>
      <w:r w:rsidRPr="00822C44">
        <w:rPr>
          <w:sz w:val="28"/>
          <w:szCs w:val="28"/>
        </w:rPr>
        <w:t xml:space="preserve"> на 36 % та </w:t>
      </w:r>
      <w:proofErr w:type="spellStart"/>
      <w:r w:rsidRPr="00822C44">
        <w:rPr>
          <w:sz w:val="28"/>
          <w:szCs w:val="28"/>
        </w:rPr>
        <w:t>збільшення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тривалості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роботи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апарата</w:t>
      </w:r>
      <w:proofErr w:type="spellEnd"/>
      <w:r w:rsidRPr="00822C44">
        <w:rPr>
          <w:sz w:val="28"/>
          <w:szCs w:val="28"/>
        </w:rPr>
        <w:t xml:space="preserve"> в </w:t>
      </w:r>
      <w:proofErr w:type="spellStart"/>
      <w:r w:rsidRPr="00822C44">
        <w:rPr>
          <w:sz w:val="28"/>
          <w:szCs w:val="28"/>
        </w:rPr>
        <w:t>режимі</w:t>
      </w:r>
      <w:proofErr w:type="spellEnd"/>
      <w:r w:rsidRPr="00822C44">
        <w:rPr>
          <w:sz w:val="28"/>
          <w:szCs w:val="28"/>
        </w:rPr>
        <w:t xml:space="preserve"> «</w:t>
      </w:r>
      <w:proofErr w:type="spellStart"/>
      <w:r w:rsidRPr="00822C44">
        <w:rPr>
          <w:sz w:val="28"/>
          <w:szCs w:val="28"/>
        </w:rPr>
        <w:t>розряд</w:t>
      </w:r>
      <w:proofErr w:type="spellEnd"/>
      <w:r w:rsidRPr="00822C44">
        <w:rPr>
          <w:sz w:val="28"/>
          <w:szCs w:val="28"/>
        </w:rPr>
        <w:t xml:space="preserve">» на 86 % за </w:t>
      </w:r>
      <w:proofErr w:type="spellStart"/>
      <w:r w:rsidRPr="00822C44">
        <w:rPr>
          <w:sz w:val="28"/>
          <w:szCs w:val="28"/>
        </w:rPr>
        <w:t>однакової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теплової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потужності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зі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зразком</w:t>
      </w:r>
      <w:proofErr w:type="spellEnd"/>
      <w:r w:rsidRPr="00822C44">
        <w:rPr>
          <w:sz w:val="28"/>
          <w:szCs w:val="28"/>
        </w:rPr>
        <w:t>-аналогом.</w:t>
      </w:r>
      <w:r w:rsidR="00CC10C5">
        <w:rPr>
          <w:sz w:val="28"/>
          <w:szCs w:val="28"/>
          <w:lang w:val="uk-UA"/>
        </w:rPr>
        <w:t xml:space="preserve"> У підсумку, </w:t>
      </w:r>
      <w:proofErr w:type="spellStart"/>
      <w:r w:rsidR="00CC10C5" w:rsidRPr="00A17010">
        <w:rPr>
          <w:sz w:val="28"/>
          <w:lang w:val="uk-UA"/>
        </w:rPr>
        <w:t>те</w:t>
      </w:r>
      <w:r w:rsidR="00CC10C5" w:rsidRPr="00A17010">
        <w:rPr>
          <w:spacing w:val="1"/>
          <w:sz w:val="28"/>
          <w:lang w:val="uk-UA"/>
        </w:rPr>
        <w:t>п</w:t>
      </w:r>
      <w:r w:rsidR="00CC10C5" w:rsidRPr="00A17010">
        <w:rPr>
          <w:spacing w:val="-1"/>
          <w:sz w:val="28"/>
          <w:lang w:val="uk-UA"/>
        </w:rPr>
        <w:t>л</w:t>
      </w:r>
      <w:r w:rsidR="00CC10C5" w:rsidRPr="00A17010">
        <w:rPr>
          <w:sz w:val="28"/>
          <w:lang w:val="uk-UA"/>
        </w:rPr>
        <w:t>о</w:t>
      </w:r>
      <w:r w:rsidR="00CC10C5" w:rsidRPr="00A17010">
        <w:rPr>
          <w:spacing w:val="1"/>
          <w:sz w:val="28"/>
          <w:lang w:val="uk-UA"/>
        </w:rPr>
        <w:t>а</w:t>
      </w:r>
      <w:r w:rsidR="00CC10C5" w:rsidRPr="00A17010">
        <w:rPr>
          <w:spacing w:val="3"/>
          <w:sz w:val="28"/>
          <w:lang w:val="uk-UA"/>
        </w:rPr>
        <w:t>к</w:t>
      </w:r>
      <w:r w:rsidR="00CC10C5" w:rsidRPr="00A17010">
        <w:rPr>
          <w:spacing w:val="-5"/>
          <w:sz w:val="28"/>
          <w:lang w:val="uk-UA"/>
        </w:rPr>
        <w:t>у</w:t>
      </w:r>
      <w:r w:rsidR="00CC10C5" w:rsidRPr="00A17010">
        <w:rPr>
          <w:spacing w:val="4"/>
          <w:sz w:val="28"/>
          <w:lang w:val="uk-UA"/>
        </w:rPr>
        <w:t>м</w:t>
      </w:r>
      <w:r w:rsidR="00CC10C5" w:rsidRPr="00A17010">
        <w:rPr>
          <w:spacing w:val="-5"/>
          <w:sz w:val="28"/>
          <w:lang w:val="uk-UA"/>
        </w:rPr>
        <w:t>у</w:t>
      </w:r>
      <w:r w:rsidR="00CC10C5" w:rsidRPr="00A17010">
        <w:rPr>
          <w:spacing w:val="-1"/>
          <w:sz w:val="28"/>
          <w:lang w:val="uk-UA"/>
        </w:rPr>
        <w:t>л</w:t>
      </w:r>
      <w:r w:rsidR="00CC10C5" w:rsidRPr="00A17010">
        <w:rPr>
          <w:spacing w:val="2"/>
          <w:sz w:val="28"/>
          <w:lang w:val="uk-UA"/>
        </w:rPr>
        <w:t>я</w:t>
      </w:r>
      <w:r w:rsidR="00CC10C5" w:rsidRPr="00A17010">
        <w:rPr>
          <w:sz w:val="28"/>
          <w:lang w:val="uk-UA"/>
        </w:rPr>
        <w:t>то</w:t>
      </w:r>
      <w:r w:rsidR="00CC10C5" w:rsidRPr="00A17010">
        <w:rPr>
          <w:spacing w:val="1"/>
          <w:sz w:val="28"/>
          <w:lang w:val="uk-UA"/>
        </w:rPr>
        <w:t>р</w:t>
      </w:r>
      <w:proofErr w:type="spellEnd"/>
      <w:r w:rsidR="00CC10C5" w:rsidRPr="00A17010">
        <w:rPr>
          <w:spacing w:val="52"/>
          <w:sz w:val="28"/>
          <w:lang w:val="uk-UA"/>
        </w:rPr>
        <w:t xml:space="preserve"> </w:t>
      </w:r>
      <w:r w:rsidR="00CC10C5" w:rsidRPr="00A17010">
        <w:rPr>
          <w:sz w:val="28"/>
          <w:lang w:val="uk-UA"/>
        </w:rPr>
        <w:t>на</w:t>
      </w:r>
      <w:r w:rsidR="00CC10C5" w:rsidRPr="00A17010">
        <w:rPr>
          <w:spacing w:val="52"/>
          <w:sz w:val="28"/>
          <w:lang w:val="uk-UA"/>
        </w:rPr>
        <w:t xml:space="preserve"> </w:t>
      </w:r>
      <w:r w:rsidR="00CC10C5" w:rsidRPr="00A17010">
        <w:rPr>
          <w:sz w:val="28"/>
          <w:lang w:val="uk-UA"/>
        </w:rPr>
        <w:t>осно</w:t>
      </w:r>
      <w:r w:rsidR="00CC10C5" w:rsidRPr="00A17010">
        <w:rPr>
          <w:spacing w:val="2"/>
          <w:sz w:val="28"/>
          <w:lang w:val="uk-UA"/>
        </w:rPr>
        <w:t>в</w:t>
      </w:r>
      <w:r w:rsidR="00CC10C5" w:rsidRPr="00A17010">
        <w:rPr>
          <w:sz w:val="28"/>
          <w:lang w:val="uk-UA"/>
        </w:rPr>
        <w:t>і</w:t>
      </w:r>
      <w:r w:rsidR="00CC10C5" w:rsidRPr="00A17010">
        <w:rPr>
          <w:spacing w:val="50"/>
          <w:sz w:val="28"/>
          <w:lang w:val="uk-UA"/>
        </w:rPr>
        <w:t xml:space="preserve"> </w:t>
      </w:r>
      <w:r w:rsidR="00CC10C5" w:rsidRPr="00A17010">
        <w:rPr>
          <w:sz w:val="28"/>
          <w:lang w:val="uk-UA"/>
        </w:rPr>
        <w:t>па</w:t>
      </w:r>
      <w:r w:rsidR="00CC10C5" w:rsidRPr="00A17010">
        <w:rPr>
          <w:spacing w:val="1"/>
          <w:sz w:val="28"/>
          <w:lang w:val="uk-UA"/>
        </w:rPr>
        <w:t>р</w:t>
      </w:r>
      <w:r w:rsidR="00CC10C5" w:rsidRPr="00A17010">
        <w:rPr>
          <w:sz w:val="28"/>
          <w:lang w:val="uk-UA"/>
        </w:rPr>
        <w:t>а</w:t>
      </w:r>
      <w:r w:rsidR="00CC10C5" w:rsidRPr="00A17010">
        <w:rPr>
          <w:spacing w:val="1"/>
          <w:sz w:val="28"/>
          <w:lang w:val="uk-UA"/>
        </w:rPr>
        <w:t>ф</w:t>
      </w:r>
      <w:r w:rsidR="00CC10C5" w:rsidRPr="00A17010">
        <w:rPr>
          <w:spacing w:val="-1"/>
          <w:sz w:val="28"/>
          <w:lang w:val="uk-UA"/>
        </w:rPr>
        <w:t>і</w:t>
      </w:r>
      <w:r w:rsidR="00CC10C5" w:rsidRPr="00A17010">
        <w:rPr>
          <w:sz w:val="28"/>
          <w:lang w:val="uk-UA"/>
        </w:rPr>
        <w:t>ну</w:t>
      </w:r>
      <w:r w:rsidR="00CC10C5" w:rsidRPr="00A17010">
        <w:rPr>
          <w:spacing w:val="1"/>
          <w:sz w:val="28"/>
          <w:lang w:val="uk-UA"/>
        </w:rPr>
        <w:t xml:space="preserve"> </w:t>
      </w:r>
      <w:r w:rsidR="00CC10C5">
        <w:rPr>
          <w:spacing w:val="1"/>
          <w:sz w:val="28"/>
          <w:lang w:val="uk-UA"/>
        </w:rPr>
        <w:t xml:space="preserve">майже </w:t>
      </w:r>
      <w:r w:rsidR="00CC10C5" w:rsidRPr="00A17010">
        <w:rPr>
          <w:sz w:val="28"/>
          <w:lang w:val="uk-UA"/>
        </w:rPr>
        <w:t>в</w:t>
      </w:r>
      <w:r w:rsidR="00CC10C5" w:rsidRPr="00A17010">
        <w:rPr>
          <w:spacing w:val="8"/>
          <w:sz w:val="28"/>
          <w:lang w:val="uk-UA"/>
        </w:rPr>
        <w:t xml:space="preserve"> </w:t>
      </w:r>
      <w:r w:rsidR="00CC10C5" w:rsidRPr="004834C6">
        <w:rPr>
          <w:sz w:val="28"/>
        </w:rPr>
        <w:t>14</w:t>
      </w:r>
      <w:r w:rsidR="00CC10C5" w:rsidRPr="00A17010">
        <w:rPr>
          <w:spacing w:val="50"/>
          <w:sz w:val="28"/>
          <w:lang w:val="uk-UA"/>
        </w:rPr>
        <w:t xml:space="preserve"> </w:t>
      </w:r>
      <w:r w:rsidR="00CC10C5" w:rsidRPr="00A17010">
        <w:rPr>
          <w:spacing w:val="1"/>
          <w:sz w:val="28"/>
          <w:lang w:val="uk-UA"/>
        </w:rPr>
        <w:t>р</w:t>
      </w:r>
      <w:r w:rsidR="00CC10C5" w:rsidRPr="00A17010">
        <w:rPr>
          <w:sz w:val="28"/>
          <w:lang w:val="uk-UA"/>
        </w:rPr>
        <w:t>а</w:t>
      </w:r>
      <w:r w:rsidR="00CC10C5" w:rsidRPr="00A17010">
        <w:rPr>
          <w:spacing w:val="1"/>
          <w:sz w:val="28"/>
          <w:lang w:val="uk-UA"/>
        </w:rPr>
        <w:t>з</w:t>
      </w:r>
      <w:r w:rsidR="00CC10C5">
        <w:rPr>
          <w:sz w:val="28"/>
          <w:lang w:val="uk-UA"/>
        </w:rPr>
        <w:t>ів</w:t>
      </w:r>
      <w:r w:rsidR="00CC10C5" w:rsidRPr="00A17010">
        <w:rPr>
          <w:w w:val="99"/>
          <w:sz w:val="28"/>
          <w:lang w:val="uk-UA"/>
        </w:rPr>
        <w:t xml:space="preserve"> </w:t>
      </w:r>
      <w:r w:rsidR="00CC10C5" w:rsidRPr="00A17010">
        <w:rPr>
          <w:sz w:val="28"/>
          <w:lang w:val="uk-UA"/>
        </w:rPr>
        <w:t>е</w:t>
      </w:r>
      <w:r w:rsidR="00CC10C5" w:rsidRPr="00A17010">
        <w:rPr>
          <w:spacing w:val="-2"/>
          <w:sz w:val="28"/>
          <w:lang w:val="uk-UA"/>
        </w:rPr>
        <w:t>ф</w:t>
      </w:r>
      <w:r w:rsidR="00CC10C5" w:rsidRPr="00A17010">
        <w:rPr>
          <w:spacing w:val="1"/>
          <w:sz w:val="28"/>
          <w:lang w:val="uk-UA"/>
        </w:rPr>
        <w:t>е</w:t>
      </w:r>
      <w:r w:rsidR="00CC10C5" w:rsidRPr="00A17010">
        <w:rPr>
          <w:spacing w:val="-1"/>
          <w:sz w:val="28"/>
          <w:lang w:val="uk-UA"/>
        </w:rPr>
        <w:t>к</w:t>
      </w:r>
      <w:r w:rsidR="00CC10C5" w:rsidRPr="00A17010">
        <w:rPr>
          <w:sz w:val="28"/>
          <w:lang w:val="uk-UA"/>
        </w:rPr>
        <w:t>т</w:t>
      </w:r>
      <w:r w:rsidR="00CC10C5" w:rsidRPr="00A17010">
        <w:rPr>
          <w:spacing w:val="1"/>
          <w:sz w:val="28"/>
          <w:lang w:val="uk-UA"/>
        </w:rPr>
        <w:t>и</w:t>
      </w:r>
      <w:r w:rsidR="00CC10C5" w:rsidRPr="00A17010">
        <w:rPr>
          <w:sz w:val="28"/>
          <w:lang w:val="uk-UA"/>
        </w:rPr>
        <w:t>вн</w:t>
      </w:r>
      <w:r w:rsidR="00CC10C5" w:rsidRPr="00A17010">
        <w:rPr>
          <w:spacing w:val="-1"/>
          <w:sz w:val="28"/>
          <w:lang w:val="uk-UA"/>
        </w:rPr>
        <w:t>і</w:t>
      </w:r>
      <w:r w:rsidR="00CC10C5" w:rsidRPr="00A17010">
        <w:rPr>
          <w:sz w:val="28"/>
          <w:lang w:val="uk-UA"/>
        </w:rPr>
        <w:t>ше</w:t>
      </w:r>
      <w:r w:rsidR="00CC10C5" w:rsidRPr="00A17010">
        <w:rPr>
          <w:spacing w:val="17"/>
          <w:sz w:val="28"/>
          <w:lang w:val="uk-UA"/>
        </w:rPr>
        <w:t xml:space="preserve"> </w:t>
      </w:r>
      <w:r w:rsidR="00CC10C5" w:rsidRPr="00A17010">
        <w:rPr>
          <w:sz w:val="28"/>
          <w:lang w:val="uk-UA"/>
        </w:rPr>
        <w:t xml:space="preserve">від акумулятора теплоти з твердим </w:t>
      </w:r>
      <w:proofErr w:type="spellStart"/>
      <w:r w:rsidR="00CC10C5" w:rsidRPr="00A17010">
        <w:rPr>
          <w:sz w:val="28"/>
          <w:lang w:val="uk-UA"/>
        </w:rPr>
        <w:t>акумулюючим</w:t>
      </w:r>
      <w:proofErr w:type="spellEnd"/>
      <w:r w:rsidR="00CC10C5" w:rsidRPr="00A17010">
        <w:rPr>
          <w:sz w:val="28"/>
          <w:lang w:val="uk-UA"/>
        </w:rPr>
        <w:t xml:space="preserve"> матеріалом,</w:t>
      </w:r>
      <w:r w:rsidR="00CC10C5" w:rsidRPr="00A17010">
        <w:rPr>
          <w:spacing w:val="17"/>
          <w:sz w:val="28"/>
          <w:lang w:val="uk-UA"/>
        </w:rPr>
        <w:t xml:space="preserve"> </w:t>
      </w:r>
      <w:r w:rsidR="00CC10C5" w:rsidRPr="00A17010">
        <w:rPr>
          <w:sz w:val="28"/>
          <w:lang w:val="uk-UA"/>
        </w:rPr>
        <w:t>в</w:t>
      </w:r>
      <w:r w:rsidR="00CC10C5" w:rsidRPr="00A17010">
        <w:rPr>
          <w:spacing w:val="16"/>
          <w:sz w:val="28"/>
          <w:lang w:val="uk-UA"/>
        </w:rPr>
        <w:t xml:space="preserve"> </w:t>
      </w:r>
      <w:r w:rsidR="00CC10C5">
        <w:rPr>
          <w:sz w:val="28"/>
          <w:lang w:val="uk-UA"/>
        </w:rPr>
        <w:t>5</w:t>
      </w:r>
      <w:r w:rsidR="00CC10C5" w:rsidRPr="00A17010">
        <w:rPr>
          <w:spacing w:val="15"/>
          <w:sz w:val="28"/>
          <w:lang w:val="uk-UA"/>
        </w:rPr>
        <w:t xml:space="preserve"> </w:t>
      </w:r>
      <w:r w:rsidR="00CC10C5" w:rsidRPr="00A17010">
        <w:rPr>
          <w:sz w:val="28"/>
          <w:lang w:val="uk-UA"/>
        </w:rPr>
        <w:t>р</w:t>
      </w:r>
      <w:r w:rsidR="00CC10C5" w:rsidRPr="00A17010">
        <w:rPr>
          <w:spacing w:val="1"/>
          <w:sz w:val="28"/>
          <w:lang w:val="uk-UA"/>
        </w:rPr>
        <w:t>а</w:t>
      </w:r>
      <w:r w:rsidR="00CC10C5" w:rsidRPr="00A17010">
        <w:rPr>
          <w:spacing w:val="2"/>
          <w:sz w:val="28"/>
          <w:lang w:val="uk-UA"/>
        </w:rPr>
        <w:t>з</w:t>
      </w:r>
      <w:r w:rsidR="00CC10C5">
        <w:rPr>
          <w:sz w:val="28"/>
          <w:lang w:val="uk-UA"/>
        </w:rPr>
        <w:t>ів</w:t>
      </w:r>
      <w:r w:rsidR="00CC10C5" w:rsidRPr="00A17010">
        <w:rPr>
          <w:spacing w:val="15"/>
          <w:sz w:val="28"/>
          <w:lang w:val="uk-UA"/>
        </w:rPr>
        <w:t xml:space="preserve"> </w:t>
      </w:r>
      <w:r w:rsidR="00CC10C5">
        <w:rPr>
          <w:spacing w:val="1"/>
          <w:sz w:val="28"/>
          <w:lang w:val="uk-UA"/>
        </w:rPr>
        <w:t xml:space="preserve">від традиційного теплового акумулятора </w:t>
      </w:r>
      <w:r w:rsidR="00CC10C5" w:rsidRPr="00A17010">
        <w:rPr>
          <w:spacing w:val="1"/>
          <w:sz w:val="28"/>
          <w:lang w:val="uk-UA"/>
        </w:rPr>
        <w:t xml:space="preserve">з рідким </w:t>
      </w:r>
      <w:r w:rsidR="00CC10C5">
        <w:rPr>
          <w:spacing w:val="1"/>
          <w:sz w:val="28"/>
          <w:lang w:val="uk-UA"/>
        </w:rPr>
        <w:t>матеріалом та майже в 3 рази – від конструкції зразка-аналога.</w:t>
      </w:r>
    </w:p>
    <w:p w:rsidR="0048509C" w:rsidRPr="00822C44" w:rsidRDefault="0048509C" w:rsidP="00822C44">
      <w:pPr>
        <w:pStyle w:val="37"/>
        <w:shd w:val="clear" w:color="auto" w:fill="auto"/>
        <w:spacing w:after="0" w:line="276" w:lineRule="auto"/>
        <w:ind w:firstLine="709"/>
        <w:rPr>
          <w:sz w:val="28"/>
          <w:szCs w:val="28"/>
          <w:lang w:val="uk-UA"/>
        </w:rPr>
      </w:pPr>
      <w:r w:rsidRPr="00822C44">
        <w:rPr>
          <w:sz w:val="28"/>
          <w:szCs w:val="28"/>
          <w:lang w:eastAsia="uk-UA"/>
        </w:rPr>
        <w:t xml:space="preserve">На </w:t>
      </w:r>
      <w:proofErr w:type="spellStart"/>
      <w:r w:rsidRPr="00822C44">
        <w:rPr>
          <w:sz w:val="28"/>
          <w:szCs w:val="28"/>
          <w:lang w:eastAsia="uk-UA"/>
        </w:rPr>
        <w:t>основі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числових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розрахунків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процесів</w:t>
      </w:r>
      <w:proofErr w:type="spellEnd"/>
      <w:r w:rsidRPr="00822C44">
        <w:rPr>
          <w:sz w:val="28"/>
          <w:szCs w:val="28"/>
          <w:lang w:eastAsia="uk-UA"/>
        </w:rPr>
        <w:t xml:space="preserve"> тепл</w:t>
      </w:r>
      <w:proofErr w:type="gramStart"/>
      <w:r w:rsidRPr="00822C44">
        <w:rPr>
          <w:sz w:val="28"/>
          <w:szCs w:val="28"/>
          <w:lang w:eastAsia="uk-UA"/>
        </w:rPr>
        <w:t>о-</w:t>
      </w:r>
      <w:proofErr w:type="gramEnd"/>
      <w:r w:rsidRPr="00822C44">
        <w:rPr>
          <w:sz w:val="28"/>
          <w:szCs w:val="28"/>
          <w:lang w:eastAsia="uk-UA"/>
        </w:rPr>
        <w:t xml:space="preserve"> і </w:t>
      </w:r>
      <w:proofErr w:type="spellStart"/>
      <w:r w:rsidRPr="00822C44">
        <w:rPr>
          <w:sz w:val="28"/>
          <w:szCs w:val="28"/>
          <w:lang w:eastAsia="uk-UA"/>
        </w:rPr>
        <w:t>масопереносу</w:t>
      </w:r>
      <w:proofErr w:type="spellEnd"/>
      <w:r w:rsidRPr="00822C44">
        <w:rPr>
          <w:sz w:val="28"/>
          <w:szCs w:val="28"/>
          <w:lang w:eastAsia="uk-UA"/>
        </w:rPr>
        <w:t xml:space="preserve"> в </w:t>
      </w:r>
      <w:proofErr w:type="spellStart"/>
      <w:r w:rsidRPr="00822C44">
        <w:rPr>
          <w:sz w:val="28"/>
          <w:szCs w:val="28"/>
          <w:lang w:eastAsia="uk-UA"/>
        </w:rPr>
        <w:t>акумуляторі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теплоти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вдосконаленої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конструкції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</w:rPr>
        <w:t>встановлено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параболічну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залежність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між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граничним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радіусом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r w:rsidRPr="00822C44">
        <w:rPr>
          <w:i/>
          <w:sz w:val="28"/>
          <w:szCs w:val="28"/>
          <w:lang w:eastAsia="uk-UA"/>
        </w:rPr>
        <w:t>R</w:t>
      </w:r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радіального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поширення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теплоти</w:t>
      </w:r>
      <w:proofErr w:type="spellEnd"/>
      <w:r w:rsidRPr="00822C44">
        <w:rPr>
          <w:sz w:val="28"/>
          <w:szCs w:val="28"/>
          <w:lang w:eastAsia="uk-UA"/>
        </w:rPr>
        <w:t xml:space="preserve"> в </w:t>
      </w:r>
      <w:proofErr w:type="spellStart"/>
      <w:r w:rsidRPr="00822C44">
        <w:rPr>
          <w:sz w:val="28"/>
          <w:szCs w:val="28"/>
          <w:lang w:eastAsia="uk-UA"/>
        </w:rPr>
        <w:t>масиві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акумулюючого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матеріалу</w:t>
      </w:r>
      <w:proofErr w:type="spellEnd"/>
      <w:r w:rsidRPr="00822C44">
        <w:rPr>
          <w:sz w:val="28"/>
          <w:szCs w:val="28"/>
          <w:lang w:eastAsia="uk-UA"/>
        </w:rPr>
        <w:t xml:space="preserve"> та </w:t>
      </w:r>
      <w:proofErr w:type="spellStart"/>
      <w:r w:rsidRPr="00822C44">
        <w:rPr>
          <w:sz w:val="28"/>
          <w:szCs w:val="28"/>
          <w:lang w:eastAsia="uk-UA"/>
        </w:rPr>
        <w:t>геометричними</w:t>
      </w:r>
      <w:proofErr w:type="spellEnd"/>
      <w:r w:rsidRPr="00822C44">
        <w:rPr>
          <w:sz w:val="28"/>
          <w:szCs w:val="28"/>
          <w:lang w:eastAsia="uk-UA"/>
        </w:rPr>
        <w:t xml:space="preserve"> параметрами </w:t>
      </w:r>
      <w:proofErr w:type="spellStart"/>
      <w:r w:rsidRPr="00822C44">
        <w:rPr>
          <w:sz w:val="28"/>
          <w:szCs w:val="28"/>
          <w:lang w:eastAsia="uk-UA"/>
        </w:rPr>
        <w:t>теплообмінної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поверхні</w:t>
      </w:r>
      <w:proofErr w:type="spellEnd"/>
      <w:r w:rsidRPr="00822C44">
        <w:rPr>
          <w:sz w:val="28"/>
          <w:szCs w:val="28"/>
          <w:lang w:eastAsia="uk-UA"/>
        </w:rPr>
        <w:t xml:space="preserve"> – </w:t>
      </w:r>
      <w:proofErr w:type="spellStart"/>
      <w:r w:rsidRPr="00822C44">
        <w:rPr>
          <w:sz w:val="28"/>
          <w:szCs w:val="28"/>
          <w:lang w:eastAsia="uk-UA"/>
        </w:rPr>
        <w:t>зовнішнім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діаметром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r w:rsidRPr="00822C44">
        <w:rPr>
          <w:i/>
          <w:sz w:val="28"/>
          <w:szCs w:val="28"/>
          <w:lang w:val="en-US" w:eastAsia="uk-UA"/>
        </w:rPr>
        <w:t>d</w:t>
      </w:r>
      <w:r w:rsidRPr="00822C44">
        <w:rPr>
          <w:i/>
          <w:sz w:val="28"/>
          <w:szCs w:val="28"/>
          <w:vertAlign w:val="subscript"/>
          <w:lang w:eastAsia="uk-UA"/>
        </w:rPr>
        <w:t>з</w:t>
      </w:r>
      <w:r w:rsidRPr="00822C44">
        <w:rPr>
          <w:sz w:val="28"/>
          <w:szCs w:val="28"/>
          <w:lang w:eastAsia="uk-UA"/>
        </w:rPr>
        <w:t xml:space="preserve"> </w:t>
      </w:r>
      <w:proofErr w:type="spellStart"/>
      <w:r w:rsidRPr="00822C44">
        <w:rPr>
          <w:sz w:val="28"/>
          <w:szCs w:val="28"/>
          <w:lang w:eastAsia="uk-UA"/>
        </w:rPr>
        <w:t>нагрівальної</w:t>
      </w:r>
      <w:proofErr w:type="spellEnd"/>
      <w:r w:rsidRPr="00822C44">
        <w:rPr>
          <w:sz w:val="28"/>
          <w:szCs w:val="28"/>
          <w:lang w:eastAsia="uk-UA"/>
        </w:rPr>
        <w:t xml:space="preserve"> труби 1,45</w:t>
      </w:r>
      <w:r w:rsidRPr="00822C44">
        <w:rPr>
          <w:i/>
          <w:sz w:val="28"/>
          <w:szCs w:val="28"/>
          <w:lang w:eastAsia="uk-UA"/>
        </w:rPr>
        <w:t>d</w:t>
      </w:r>
      <w:r w:rsidRPr="00822C44">
        <w:rPr>
          <w:i/>
          <w:sz w:val="28"/>
          <w:szCs w:val="28"/>
          <w:vertAlign w:val="subscript"/>
          <w:lang w:eastAsia="uk-UA"/>
        </w:rPr>
        <w:t>тр.з.</w:t>
      </w:r>
      <w:r w:rsidRPr="00822C44">
        <w:rPr>
          <w:sz w:val="28"/>
          <w:szCs w:val="28"/>
          <w:vertAlign w:val="subscript"/>
          <w:lang w:eastAsia="uk-UA"/>
        </w:rPr>
        <w:t xml:space="preserve"> </w:t>
      </w:r>
      <w:r w:rsidRPr="00822C44">
        <w:rPr>
          <w:sz w:val="28"/>
          <w:szCs w:val="28"/>
          <w:lang w:eastAsia="uk-UA"/>
        </w:rPr>
        <w:t xml:space="preserve">≥ </w:t>
      </w:r>
      <w:r w:rsidRPr="00822C44">
        <w:rPr>
          <w:i/>
          <w:sz w:val="28"/>
          <w:szCs w:val="28"/>
          <w:lang w:eastAsia="uk-UA"/>
        </w:rPr>
        <w:t>R</w:t>
      </w:r>
      <w:r w:rsidRPr="00822C44">
        <w:rPr>
          <w:sz w:val="28"/>
          <w:szCs w:val="28"/>
          <w:lang w:eastAsia="uk-UA"/>
        </w:rPr>
        <w:t xml:space="preserve"> ≥ 1,25</w:t>
      </w:r>
      <w:r w:rsidRPr="00822C44">
        <w:rPr>
          <w:i/>
          <w:sz w:val="28"/>
          <w:szCs w:val="28"/>
          <w:lang w:eastAsia="uk-UA"/>
        </w:rPr>
        <w:t>d</w:t>
      </w:r>
      <w:r w:rsidRPr="00822C44">
        <w:rPr>
          <w:i/>
          <w:sz w:val="28"/>
          <w:szCs w:val="28"/>
          <w:vertAlign w:val="subscript"/>
          <w:lang w:eastAsia="uk-UA"/>
        </w:rPr>
        <w:t>тр</w:t>
      </w:r>
      <w:proofErr w:type="gramStart"/>
      <w:r w:rsidRPr="00822C44">
        <w:rPr>
          <w:i/>
          <w:sz w:val="28"/>
          <w:szCs w:val="28"/>
          <w:vertAlign w:val="subscript"/>
          <w:lang w:eastAsia="uk-UA"/>
        </w:rPr>
        <w:t>.з</w:t>
      </w:r>
      <w:proofErr w:type="gramEnd"/>
      <w:r w:rsidRPr="00822C44">
        <w:rPr>
          <w:sz w:val="28"/>
          <w:szCs w:val="28"/>
          <w:lang w:eastAsia="uk-UA"/>
        </w:rPr>
        <w:t xml:space="preserve">, </w:t>
      </w:r>
      <w:proofErr w:type="spellStart"/>
      <w:r w:rsidRPr="00822C44">
        <w:rPr>
          <w:sz w:val="28"/>
          <w:szCs w:val="28"/>
          <w:lang w:eastAsia="uk-UA"/>
        </w:rPr>
        <w:t>що</w:t>
      </w:r>
      <w:proofErr w:type="spellEnd"/>
      <w:r w:rsidRPr="00822C44">
        <w:rPr>
          <w:sz w:val="28"/>
          <w:szCs w:val="28"/>
          <w:lang w:eastAsia="uk-UA"/>
        </w:rPr>
        <w:t xml:space="preserve"> </w:t>
      </w:r>
      <w:r w:rsidR="00D727BA">
        <w:rPr>
          <w:sz w:val="28"/>
          <w:szCs w:val="28"/>
          <w:lang w:val="uk-UA" w:eastAsia="uk-UA"/>
        </w:rPr>
        <w:t>дало можливість</w:t>
      </w:r>
      <w:r w:rsidR="00D727BA">
        <w:rPr>
          <w:sz w:val="28"/>
          <w:szCs w:val="28"/>
          <w:lang w:eastAsia="uk-UA"/>
        </w:rPr>
        <w:t xml:space="preserve"> </w:t>
      </w:r>
      <w:proofErr w:type="spellStart"/>
      <w:r w:rsidR="00D727BA">
        <w:rPr>
          <w:sz w:val="28"/>
          <w:szCs w:val="28"/>
          <w:lang w:eastAsia="uk-UA"/>
        </w:rPr>
        <w:t>пров</w:t>
      </w:r>
      <w:r w:rsidR="00D727BA">
        <w:rPr>
          <w:sz w:val="28"/>
          <w:szCs w:val="28"/>
          <w:lang w:val="uk-UA" w:eastAsia="uk-UA"/>
        </w:rPr>
        <w:t>одити</w:t>
      </w:r>
      <w:proofErr w:type="spellEnd"/>
      <w:r w:rsidRPr="00822C44">
        <w:rPr>
          <w:sz w:val="28"/>
          <w:szCs w:val="28"/>
          <w:lang w:eastAsia="uk-UA"/>
        </w:rPr>
        <w:t xml:space="preserve"> «</w:t>
      </w:r>
      <w:proofErr w:type="spellStart"/>
      <w:r w:rsidRPr="00822C44">
        <w:rPr>
          <w:sz w:val="28"/>
          <w:szCs w:val="28"/>
          <w:lang w:eastAsia="uk-UA"/>
        </w:rPr>
        <w:t>зарядк</w:t>
      </w:r>
      <w:proofErr w:type="spellEnd"/>
      <w:r w:rsidR="00D727BA">
        <w:rPr>
          <w:sz w:val="28"/>
          <w:szCs w:val="28"/>
          <w:lang w:val="uk-UA" w:eastAsia="uk-UA"/>
        </w:rPr>
        <w:t>у</w:t>
      </w:r>
      <w:r w:rsidRPr="00822C44">
        <w:rPr>
          <w:sz w:val="28"/>
          <w:szCs w:val="28"/>
          <w:lang w:eastAsia="uk-UA"/>
        </w:rPr>
        <w:t>» і «</w:t>
      </w:r>
      <w:proofErr w:type="spellStart"/>
      <w:r w:rsidRPr="00822C44">
        <w:rPr>
          <w:sz w:val="28"/>
          <w:szCs w:val="28"/>
          <w:lang w:eastAsia="uk-UA"/>
        </w:rPr>
        <w:t>розрядк</w:t>
      </w:r>
      <w:proofErr w:type="spellEnd"/>
      <w:r w:rsidR="00D727BA">
        <w:rPr>
          <w:sz w:val="28"/>
          <w:szCs w:val="28"/>
          <w:lang w:val="uk-UA" w:eastAsia="uk-UA"/>
        </w:rPr>
        <w:t>у</w:t>
      </w:r>
      <w:r w:rsidRPr="00822C44">
        <w:rPr>
          <w:sz w:val="28"/>
          <w:szCs w:val="28"/>
          <w:lang w:eastAsia="uk-UA"/>
        </w:rPr>
        <w:t xml:space="preserve">» </w:t>
      </w:r>
      <w:proofErr w:type="spellStart"/>
      <w:r w:rsidRPr="00822C44">
        <w:rPr>
          <w:sz w:val="28"/>
          <w:szCs w:val="28"/>
          <w:lang w:eastAsia="uk-UA"/>
        </w:rPr>
        <w:t>апарата</w:t>
      </w:r>
      <w:proofErr w:type="spellEnd"/>
      <w:r w:rsidRPr="00822C44">
        <w:rPr>
          <w:sz w:val="28"/>
          <w:szCs w:val="28"/>
          <w:lang w:eastAsia="uk-UA"/>
        </w:rPr>
        <w:t xml:space="preserve"> з максимальною </w:t>
      </w:r>
      <w:proofErr w:type="spellStart"/>
      <w:r w:rsidRPr="00822C44">
        <w:rPr>
          <w:sz w:val="28"/>
          <w:szCs w:val="28"/>
          <w:lang w:eastAsia="uk-UA"/>
        </w:rPr>
        <w:t>ефективністю</w:t>
      </w:r>
      <w:proofErr w:type="spellEnd"/>
      <w:r w:rsidRPr="00822C44">
        <w:rPr>
          <w:sz w:val="28"/>
          <w:szCs w:val="28"/>
        </w:rPr>
        <w:t>.</w:t>
      </w:r>
    </w:p>
    <w:p w:rsidR="0048509C" w:rsidRPr="00822C44" w:rsidRDefault="0048509C" w:rsidP="00822C44">
      <w:pPr>
        <w:pStyle w:val="37"/>
        <w:shd w:val="clear" w:color="auto" w:fill="auto"/>
        <w:spacing w:after="0" w:line="276" w:lineRule="auto"/>
        <w:ind w:firstLine="709"/>
        <w:rPr>
          <w:sz w:val="28"/>
          <w:szCs w:val="28"/>
          <w:lang w:val="uk-UA" w:eastAsia="uk-UA"/>
        </w:rPr>
      </w:pPr>
      <w:r w:rsidRPr="00822C44">
        <w:rPr>
          <w:sz w:val="28"/>
          <w:szCs w:val="28"/>
          <w:lang w:val="uk-UA" w:eastAsia="uk-UA"/>
        </w:rPr>
        <w:t>У результаті, розроблено методику розрахунку та підготовлено практичні рекомендації щодо вибору конструктивних параметрів акумулятора теплоти фазового переходу, які можуть бути використані під час розроблення нових конструкцій таких апаратів.</w:t>
      </w:r>
    </w:p>
    <w:p w:rsidR="0048509C" w:rsidRPr="00822C44" w:rsidRDefault="009B1B10" w:rsidP="00822C44">
      <w:pPr>
        <w:pStyle w:val="37"/>
        <w:numPr>
          <w:ilvl w:val="0"/>
          <w:numId w:val="35"/>
        </w:numPr>
        <w:shd w:val="clear" w:color="auto" w:fill="auto"/>
        <w:spacing w:after="0" w:line="276" w:lineRule="auto"/>
        <w:ind w:left="0" w:firstLine="709"/>
        <w:rPr>
          <w:b/>
          <w:sz w:val="28"/>
          <w:szCs w:val="28"/>
          <w:lang w:val="uk-UA"/>
        </w:rPr>
      </w:pPr>
      <w:proofErr w:type="spellStart"/>
      <w:r w:rsidRPr="00822C44">
        <w:rPr>
          <w:b/>
          <w:sz w:val="28"/>
          <w:szCs w:val="28"/>
        </w:rPr>
        <w:t>Оптичне</w:t>
      </w:r>
      <w:proofErr w:type="spellEnd"/>
      <w:r w:rsidRPr="00822C44">
        <w:rPr>
          <w:b/>
          <w:sz w:val="28"/>
          <w:szCs w:val="28"/>
        </w:rPr>
        <w:t xml:space="preserve"> </w:t>
      </w:r>
      <w:proofErr w:type="spellStart"/>
      <w:proofErr w:type="gramStart"/>
      <w:r w:rsidRPr="00822C44">
        <w:rPr>
          <w:b/>
          <w:sz w:val="28"/>
          <w:szCs w:val="28"/>
        </w:rPr>
        <w:t>досл</w:t>
      </w:r>
      <w:proofErr w:type="gramEnd"/>
      <w:r w:rsidRPr="00822C44">
        <w:rPr>
          <w:b/>
          <w:sz w:val="28"/>
          <w:szCs w:val="28"/>
        </w:rPr>
        <w:t>ідження</w:t>
      </w:r>
      <w:proofErr w:type="spellEnd"/>
      <w:r w:rsidRPr="00822C44">
        <w:rPr>
          <w:b/>
          <w:sz w:val="28"/>
          <w:szCs w:val="28"/>
        </w:rPr>
        <w:t xml:space="preserve"> </w:t>
      </w:r>
      <w:proofErr w:type="spellStart"/>
      <w:r w:rsidRPr="00822C44">
        <w:rPr>
          <w:b/>
          <w:sz w:val="28"/>
          <w:szCs w:val="28"/>
        </w:rPr>
        <w:t>температурних</w:t>
      </w:r>
      <w:proofErr w:type="spellEnd"/>
      <w:r w:rsidRPr="00822C44">
        <w:rPr>
          <w:b/>
          <w:sz w:val="28"/>
          <w:szCs w:val="28"/>
        </w:rPr>
        <w:t xml:space="preserve"> </w:t>
      </w:r>
      <w:proofErr w:type="spellStart"/>
      <w:r w:rsidRPr="00822C44">
        <w:rPr>
          <w:b/>
          <w:sz w:val="28"/>
          <w:szCs w:val="28"/>
        </w:rPr>
        <w:t>залежностей</w:t>
      </w:r>
      <w:proofErr w:type="spellEnd"/>
      <w:r w:rsidRPr="00822C44">
        <w:rPr>
          <w:b/>
          <w:sz w:val="28"/>
          <w:szCs w:val="28"/>
        </w:rPr>
        <w:t xml:space="preserve"> </w:t>
      </w:r>
      <w:proofErr w:type="spellStart"/>
      <w:r w:rsidRPr="00822C44">
        <w:rPr>
          <w:b/>
          <w:sz w:val="28"/>
          <w:szCs w:val="28"/>
        </w:rPr>
        <w:t>параметрів</w:t>
      </w:r>
      <w:proofErr w:type="spellEnd"/>
      <w:r w:rsidRPr="00822C44">
        <w:rPr>
          <w:b/>
          <w:sz w:val="28"/>
          <w:szCs w:val="28"/>
        </w:rPr>
        <w:t xml:space="preserve"> структурно-</w:t>
      </w:r>
      <w:proofErr w:type="spellStart"/>
      <w:r w:rsidRPr="00822C44">
        <w:rPr>
          <w:b/>
          <w:sz w:val="28"/>
          <w:szCs w:val="28"/>
        </w:rPr>
        <w:t>фазових</w:t>
      </w:r>
      <w:proofErr w:type="spellEnd"/>
      <w:r w:rsidRPr="00822C44">
        <w:rPr>
          <w:b/>
          <w:sz w:val="28"/>
          <w:szCs w:val="28"/>
        </w:rPr>
        <w:t xml:space="preserve"> </w:t>
      </w:r>
      <w:proofErr w:type="spellStart"/>
      <w:r w:rsidRPr="00822C44">
        <w:rPr>
          <w:b/>
          <w:sz w:val="28"/>
          <w:szCs w:val="28"/>
        </w:rPr>
        <w:t>перетворень</w:t>
      </w:r>
      <w:proofErr w:type="spellEnd"/>
      <w:r w:rsidRPr="00822C44">
        <w:rPr>
          <w:b/>
          <w:sz w:val="28"/>
          <w:szCs w:val="28"/>
        </w:rPr>
        <w:t xml:space="preserve"> </w:t>
      </w:r>
      <w:proofErr w:type="spellStart"/>
      <w:r w:rsidRPr="00822C44">
        <w:rPr>
          <w:b/>
          <w:sz w:val="28"/>
          <w:szCs w:val="28"/>
        </w:rPr>
        <w:t>парафінів</w:t>
      </w:r>
      <w:proofErr w:type="spellEnd"/>
      <w:r w:rsidRPr="00822C44">
        <w:rPr>
          <w:b/>
          <w:sz w:val="28"/>
          <w:szCs w:val="28"/>
        </w:rPr>
        <w:t xml:space="preserve"> та </w:t>
      </w:r>
      <w:proofErr w:type="spellStart"/>
      <w:r w:rsidRPr="00822C44">
        <w:rPr>
          <w:b/>
          <w:sz w:val="28"/>
          <w:szCs w:val="28"/>
        </w:rPr>
        <w:t>їх</w:t>
      </w:r>
      <w:proofErr w:type="spellEnd"/>
      <w:r w:rsidRPr="00822C44">
        <w:rPr>
          <w:b/>
          <w:sz w:val="28"/>
          <w:szCs w:val="28"/>
        </w:rPr>
        <w:t xml:space="preserve"> </w:t>
      </w:r>
      <w:proofErr w:type="spellStart"/>
      <w:r w:rsidRPr="00822C44">
        <w:rPr>
          <w:b/>
          <w:sz w:val="28"/>
          <w:szCs w:val="28"/>
        </w:rPr>
        <w:t>сумішей</w:t>
      </w:r>
      <w:proofErr w:type="spellEnd"/>
      <w:r w:rsidRPr="00822C44">
        <w:rPr>
          <w:b/>
          <w:sz w:val="28"/>
          <w:szCs w:val="28"/>
        </w:rPr>
        <w:t xml:space="preserve"> з </w:t>
      </w:r>
      <w:proofErr w:type="spellStart"/>
      <w:r w:rsidRPr="00822C44">
        <w:rPr>
          <w:b/>
          <w:sz w:val="28"/>
          <w:szCs w:val="28"/>
        </w:rPr>
        <w:t>наночастинками</w:t>
      </w:r>
      <w:proofErr w:type="spellEnd"/>
      <w:r w:rsidRPr="00822C44">
        <w:rPr>
          <w:b/>
          <w:sz w:val="28"/>
          <w:szCs w:val="28"/>
        </w:rPr>
        <w:t xml:space="preserve"> </w:t>
      </w:r>
      <w:proofErr w:type="spellStart"/>
      <w:r w:rsidRPr="00822C44">
        <w:rPr>
          <w:b/>
          <w:sz w:val="28"/>
          <w:szCs w:val="28"/>
        </w:rPr>
        <w:t>вуглецю</w:t>
      </w:r>
      <w:proofErr w:type="spellEnd"/>
      <w:r w:rsidRPr="00822C44">
        <w:rPr>
          <w:b/>
          <w:sz w:val="28"/>
          <w:szCs w:val="28"/>
        </w:rPr>
        <w:t xml:space="preserve"> та </w:t>
      </w:r>
      <w:proofErr w:type="spellStart"/>
      <w:r w:rsidRPr="00822C44">
        <w:rPr>
          <w:b/>
          <w:sz w:val="28"/>
          <w:szCs w:val="28"/>
        </w:rPr>
        <w:t>металів</w:t>
      </w:r>
      <w:proofErr w:type="spellEnd"/>
      <w:r w:rsidRPr="00822C44">
        <w:rPr>
          <w:b/>
          <w:sz w:val="28"/>
          <w:szCs w:val="28"/>
        </w:rPr>
        <w:t xml:space="preserve"> як </w:t>
      </w:r>
      <w:proofErr w:type="spellStart"/>
      <w:r w:rsidRPr="00822C44">
        <w:rPr>
          <w:b/>
          <w:sz w:val="28"/>
          <w:szCs w:val="28"/>
        </w:rPr>
        <w:t>нових</w:t>
      </w:r>
      <w:proofErr w:type="spellEnd"/>
      <w:r w:rsidRPr="00822C44">
        <w:rPr>
          <w:b/>
          <w:sz w:val="28"/>
          <w:szCs w:val="28"/>
        </w:rPr>
        <w:t xml:space="preserve"> </w:t>
      </w:r>
      <w:proofErr w:type="spellStart"/>
      <w:r w:rsidRPr="00822C44">
        <w:rPr>
          <w:b/>
          <w:sz w:val="28"/>
          <w:szCs w:val="28"/>
        </w:rPr>
        <w:t>теплоакумулюючих</w:t>
      </w:r>
      <w:proofErr w:type="spellEnd"/>
      <w:r w:rsidRPr="00822C44">
        <w:rPr>
          <w:b/>
          <w:sz w:val="28"/>
          <w:szCs w:val="28"/>
        </w:rPr>
        <w:t xml:space="preserve"> </w:t>
      </w:r>
      <w:proofErr w:type="spellStart"/>
      <w:r w:rsidRPr="00822C44">
        <w:rPr>
          <w:b/>
          <w:sz w:val="28"/>
          <w:szCs w:val="28"/>
        </w:rPr>
        <w:t>матеріалів</w:t>
      </w:r>
      <w:proofErr w:type="spellEnd"/>
    </w:p>
    <w:p w:rsidR="00824CB1" w:rsidRPr="00822C44" w:rsidRDefault="00824CB1" w:rsidP="00822C44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822C44">
        <w:rPr>
          <w:bCs/>
          <w:sz w:val="28"/>
          <w:szCs w:val="28"/>
          <w:lang w:val="uk-UA"/>
        </w:rPr>
        <w:t>Д</w:t>
      </w:r>
      <w:r w:rsidRPr="00822C44">
        <w:rPr>
          <w:sz w:val="28"/>
          <w:szCs w:val="28"/>
          <w:lang w:val="uk-UA" w:eastAsia="uk-UA"/>
        </w:rPr>
        <w:t xml:space="preserve">ля встановлення впливу температури та домішок на структурні перетворення </w:t>
      </w:r>
      <w:proofErr w:type="spellStart"/>
      <w:r w:rsidRPr="00822C44">
        <w:rPr>
          <w:sz w:val="28"/>
          <w:szCs w:val="28"/>
          <w:lang w:val="uk-UA" w:eastAsia="uk-UA"/>
        </w:rPr>
        <w:t>теплоакумулюючих</w:t>
      </w:r>
      <w:proofErr w:type="spellEnd"/>
      <w:r w:rsidRPr="00822C44">
        <w:rPr>
          <w:sz w:val="28"/>
          <w:szCs w:val="28"/>
          <w:lang w:val="uk-UA" w:eastAsia="uk-UA"/>
        </w:rPr>
        <w:t xml:space="preserve"> речовин</w:t>
      </w:r>
      <w:r w:rsidRPr="00822C44">
        <w:rPr>
          <w:bCs/>
          <w:sz w:val="28"/>
          <w:szCs w:val="28"/>
          <w:lang w:val="uk-UA"/>
        </w:rPr>
        <w:t xml:space="preserve"> експериментальним шляхом</w:t>
      </w:r>
      <w:r w:rsidRPr="00822C44">
        <w:rPr>
          <w:sz w:val="28"/>
          <w:szCs w:val="28"/>
          <w:lang w:val="uk-UA" w:eastAsia="uk-UA"/>
        </w:rPr>
        <w:t>, застосовано метод с</w:t>
      </w:r>
      <w:r w:rsidRPr="00822C44">
        <w:rPr>
          <w:sz w:val="28"/>
          <w:szCs w:val="28"/>
          <w:lang w:val="uk-UA"/>
        </w:rPr>
        <w:t xml:space="preserve">пектроскопії комбінаційного розсіяння світла (КРС, або в </w:t>
      </w:r>
      <w:r w:rsidRPr="00822C44">
        <w:rPr>
          <w:sz w:val="28"/>
          <w:szCs w:val="28"/>
          <w:lang w:val="uk-UA"/>
        </w:rPr>
        <w:lastRenderedPageBreak/>
        <w:t>закордонній літерату</w:t>
      </w:r>
      <w:r w:rsidR="00875A0C">
        <w:rPr>
          <w:sz w:val="28"/>
          <w:szCs w:val="28"/>
          <w:lang w:val="uk-UA"/>
        </w:rPr>
        <w:t xml:space="preserve">рі – </w:t>
      </w:r>
      <w:proofErr w:type="spellStart"/>
      <w:r w:rsidR="00875A0C">
        <w:rPr>
          <w:sz w:val="28"/>
          <w:szCs w:val="28"/>
          <w:lang w:val="uk-UA"/>
        </w:rPr>
        <w:t>раманівська</w:t>
      </w:r>
      <w:proofErr w:type="spellEnd"/>
      <w:r w:rsidR="00875A0C">
        <w:rPr>
          <w:sz w:val="28"/>
          <w:szCs w:val="28"/>
          <w:lang w:val="uk-UA"/>
        </w:rPr>
        <w:t xml:space="preserve"> спектроскопія)</w:t>
      </w:r>
      <w:r w:rsidRPr="00822C44">
        <w:rPr>
          <w:sz w:val="28"/>
          <w:szCs w:val="28"/>
          <w:lang w:val="uk-UA" w:eastAsia="uk-UA"/>
        </w:rPr>
        <w:t>. У якості вихідного матеріалу, було використано парафін марки Т3</w:t>
      </w:r>
      <w:r w:rsidRPr="00822C44">
        <w:rPr>
          <w:sz w:val="28"/>
          <w:szCs w:val="28"/>
          <w:lang w:val="uk-UA"/>
        </w:rPr>
        <w:t xml:space="preserve">. </w:t>
      </w:r>
      <w:r w:rsidRPr="00822C44">
        <w:rPr>
          <w:sz w:val="28"/>
          <w:szCs w:val="28"/>
          <w:lang w:val="uk-UA" w:eastAsia="uk-UA"/>
        </w:rPr>
        <w:t xml:space="preserve">Для підвищення теплопровідності у досліджуваному парафіні було вибрано 3 види вуглецевих порошків, які випускаються вітчизняною промисловістю. Для того, щоб методично правильно проаналізувати вплив даних порошків на динаміку фазових переходів у суміші парафіну з конкретним порошком, спочатку було проведено дослідження структурних та коливних властивостей вихідних порошків, які відрізняються фракцією – 0.5, 0.2 та 0.1 мм. </w:t>
      </w:r>
    </w:p>
    <w:p w:rsidR="00824CB1" w:rsidRPr="00822C44" w:rsidRDefault="00824CB1" w:rsidP="00822C4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22C44">
        <w:rPr>
          <w:sz w:val="28"/>
          <w:szCs w:val="28"/>
          <w:lang w:val="uk-UA"/>
        </w:rPr>
        <w:t xml:space="preserve">Встановлено, що у спектрах КРС сумішей парафіну з порошками спостерігаються коливні смуги, пов’язані з коливаннями атомів вуглецю у графітовій матриці. При ретельному порівнянні частотних положень відповідних коливних смуг у спектрах КРС вихідного парафіну Т3 та його сумішах з наповнювачами, було встановлено що додавання теплопровідних наповнювачів не впливає на частотне положення основних смуг, що характеризують коливання у парафіні. Останнє свідчить про те, що порошки хімічно не реагують з матеріалом основної матриці. </w:t>
      </w:r>
      <w:r w:rsidRPr="00822C44">
        <w:rPr>
          <w:sz w:val="28"/>
          <w:szCs w:val="28"/>
          <w:lang w:val="uk-UA" w:eastAsia="uk-UA"/>
        </w:rPr>
        <w:t>Хоча у коливних спектрах КРС смуги, пов’язані з наявністю вуглецю спостерігались. Це пояснюється тим, що частинки вуглецю мали достатній розмір та кількість речовини, щоб дати достатній сигнал.</w:t>
      </w:r>
    </w:p>
    <w:p w:rsidR="00824CB1" w:rsidRPr="00822C44" w:rsidRDefault="00824CB1" w:rsidP="00822C44">
      <w:pPr>
        <w:suppressAutoHyphens/>
        <w:spacing w:line="276" w:lineRule="auto"/>
        <w:ind w:right="28" w:firstLine="709"/>
        <w:jc w:val="both"/>
        <w:rPr>
          <w:sz w:val="28"/>
          <w:szCs w:val="28"/>
          <w:lang w:val="uk-UA" w:eastAsia="uk-UA"/>
        </w:rPr>
      </w:pPr>
      <w:r w:rsidRPr="00822C44">
        <w:rPr>
          <w:sz w:val="28"/>
          <w:szCs w:val="28"/>
          <w:lang w:val="uk-UA" w:eastAsia="uk-UA"/>
        </w:rPr>
        <w:t xml:space="preserve">У спектрах КРС сумішей з порошками, які мали фракції 0.2 мм і більше, сигнал, який вказує на наявність порошку зменшувався зі збільшенням температури. Тобто, частинки осідали на дно кювети після розплавлення парафіну. Тому в даній роботі відображено результати експериментів з порошками, які не мали ефекту осідання. Такі ефекти, на нашу думку, є шкідливими, адже після декількох робочих циклів теплового акумулятора буде відбуватись накоплення частинок наповнювача у місцях де температура робочої речовини була меншою, або взагалі на дні резервуару акумулятора. </w:t>
      </w:r>
    </w:p>
    <w:p w:rsidR="00824CB1" w:rsidRPr="00822C44" w:rsidRDefault="00824CB1" w:rsidP="00822C44">
      <w:pPr>
        <w:suppressAutoHyphens/>
        <w:spacing w:line="276" w:lineRule="auto"/>
        <w:ind w:right="28" w:firstLine="709"/>
        <w:jc w:val="both"/>
        <w:rPr>
          <w:sz w:val="28"/>
          <w:szCs w:val="28"/>
          <w:lang w:val="uk-UA"/>
        </w:rPr>
      </w:pPr>
      <w:r w:rsidRPr="00822C44">
        <w:rPr>
          <w:sz w:val="28"/>
          <w:szCs w:val="28"/>
          <w:lang w:val="uk-UA" w:eastAsia="uk-UA"/>
        </w:rPr>
        <w:t xml:space="preserve">Порівняння температурних залежностей параметрів </w:t>
      </w:r>
      <w:proofErr w:type="spellStart"/>
      <w:r w:rsidRPr="00822C44">
        <w:rPr>
          <w:sz w:val="28"/>
          <w:szCs w:val="28"/>
          <w:lang w:val="uk-UA" w:eastAsia="uk-UA"/>
        </w:rPr>
        <w:t>S</w:t>
      </w:r>
      <w:r w:rsidRPr="00822C44">
        <w:rPr>
          <w:sz w:val="28"/>
          <w:szCs w:val="28"/>
          <w:vertAlign w:val="subscript"/>
          <w:lang w:val="uk-UA" w:eastAsia="uk-UA"/>
        </w:rPr>
        <w:t>lateral</w:t>
      </w:r>
      <w:proofErr w:type="spellEnd"/>
      <w:r w:rsidRPr="00822C44">
        <w:rPr>
          <w:sz w:val="28"/>
          <w:szCs w:val="28"/>
          <w:lang w:val="uk-UA" w:eastAsia="uk-UA"/>
        </w:rPr>
        <w:t xml:space="preserve"> (параметр, який характеризує ступінь латерального </w:t>
      </w:r>
      <w:proofErr w:type="spellStart"/>
      <w:r w:rsidRPr="00822C44">
        <w:rPr>
          <w:sz w:val="28"/>
          <w:szCs w:val="28"/>
          <w:lang w:val="uk-UA" w:eastAsia="uk-UA"/>
        </w:rPr>
        <w:t>внутрішньоланцюгового</w:t>
      </w:r>
      <w:proofErr w:type="spellEnd"/>
      <w:r w:rsidRPr="00822C44">
        <w:rPr>
          <w:sz w:val="28"/>
          <w:szCs w:val="28"/>
          <w:lang w:val="uk-UA" w:eastAsia="uk-UA"/>
        </w:rPr>
        <w:t xml:space="preserve"> порядку та локалізованого </w:t>
      </w:r>
      <w:proofErr w:type="spellStart"/>
      <w:r w:rsidRPr="00822C44">
        <w:rPr>
          <w:sz w:val="28"/>
          <w:szCs w:val="28"/>
          <w:lang w:val="uk-UA" w:eastAsia="uk-UA"/>
        </w:rPr>
        <w:t>конформаційного</w:t>
      </w:r>
      <w:proofErr w:type="spellEnd"/>
      <w:r w:rsidRPr="00822C44">
        <w:rPr>
          <w:sz w:val="28"/>
          <w:szCs w:val="28"/>
          <w:lang w:val="uk-UA" w:eastAsia="uk-UA"/>
        </w:rPr>
        <w:t xml:space="preserve"> порядку) для чистого парафіну та підсиленого теплопровідними наповнювачами показує зміщення температур основних структурно-фазових переходів для суміші парафіну Т3 з вуглецевим наповнювачем фракції 0.1 мм. У випадку використання мідного наповнювача також спостерігається зміщення положень перегину отриманої залежності структурного при збільшенні температури </w:t>
      </w:r>
      <w:proofErr w:type="spellStart"/>
      <w:r w:rsidRPr="00822C44">
        <w:rPr>
          <w:sz w:val="28"/>
          <w:szCs w:val="28"/>
          <w:lang w:val="uk-UA" w:eastAsia="uk-UA"/>
        </w:rPr>
        <w:t>теплоакумулюючого</w:t>
      </w:r>
      <w:proofErr w:type="spellEnd"/>
      <w:r w:rsidRPr="00822C44">
        <w:rPr>
          <w:sz w:val="28"/>
          <w:szCs w:val="28"/>
          <w:lang w:val="uk-UA" w:eastAsia="uk-UA"/>
        </w:rPr>
        <w:t xml:space="preserve"> матеріалу параметру </w:t>
      </w:r>
      <w:proofErr w:type="spellStart"/>
      <w:r w:rsidRPr="00822C44">
        <w:rPr>
          <w:sz w:val="28"/>
          <w:szCs w:val="28"/>
          <w:lang w:val="uk-UA" w:eastAsia="uk-UA"/>
        </w:rPr>
        <w:t>S</w:t>
      </w:r>
      <w:r w:rsidRPr="00822C44">
        <w:rPr>
          <w:sz w:val="28"/>
          <w:szCs w:val="28"/>
          <w:vertAlign w:val="subscript"/>
          <w:lang w:val="uk-UA" w:eastAsia="uk-UA"/>
        </w:rPr>
        <w:t>lateral</w:t>
      </w:r>
      <w:proofErr w:type="spellEnd"/>
      <w:r w:rsidRPr="00822C44">
        <w:rPr>
          <w:sz w:val="28"/>
          <w:szCs w:val="28"/>
          <w:vertAlign w:val="subscript"/>
          <w:lang w:val="uk-UA" w:eastAsia="uk-UA"/>
        </w:rPr>
        <w:t xml:space="preserve">, </w:t>
      </w:r>
      <w:r w:rsidRPr="00822C44">
        <w:rPr>
          <w:sz w:val="28"/>
          <w:szCs w:val="28"/>
          <w:lang w:val="uk-UA" w:eastAsia="uk-UA"/>
        </w:rPr>
        <w:t xml:space="preserve">навіть у більшій мірі, ніж при використанні вуглецевих наповнювачів. Такі зміни свідчать про збільшення теплопровідності </w:t>
      </w:r>
      <w:proofErr w:type="spellStart"/>
      <w:r w:rsidRPr="00822C44">
        <w:rPr>
          <w:sz w:val="28"/>
          <w:szCs w:val="28"/>
          <w:lang w:val="uk-UA" w:eastAsia="uk-UA"/>
        </w:rPr>
        <w:t>акумулюючого</w:t>
      </w:r>
      <w:proofErr w:type="spellEnd"/>
      <w:r w:rsidRPr="00822C44">
        <w:rPr>
          <w:sz w:val="28"/>
          <w:szCs w:val="28"/>
          <w:lang w:val="uk-UA" w:eastAsia="uk-UA"/>
        </w:rPr>
        <w:t xml:space="preserve"> матеріалу.</w:t>
      </w:r>
    </w:p>
    <w:p w:rsidR="00824CB1" w:rsidRPr="00822C44" w:rsidRDefault="00CB4DEB" w:rsidP="00822C4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22C44">
        <w:rPr>
          <w:sz w:val="28"/>
          <w:szCs w:val="28"/>
          <w:lang w:val="uk-UA" w:eastAsia="uk-UA"/>
        </w:rPr>
        <w:t xml:space="preserve">У підсумку, отримано температурні залежності спектрів КРС і структурних параметрів для чистих </w:t>
      </w:r>
      <w:proofErr w:type="spellStart"/>
      <w:r w:rsidRPr="00822C44">
        <w:rPr>
          <w:sz w:val="28"/>
          <w:szCs w:val="28"/>
          <w:lang w:val="uk-UA" w:eastAsia="uk-UA"/>
        </w:rPr>
        <w:t>парафінів</w:t>
      </w:r>
      <w:proofErr w:type="spellEnd"/>
      <w:r w:rsidRPr="00822C44">
        <w:rPr>
          <w:sz w:val="28"/>
          <w:szCs w:val="28"/>
          <w:lang w:val="uk-UA" w:eastAsia="uk-UA"/>
        </w:rPr>
        <w:t xml:space="preserve"> та їх сумішей з металічними теплопровідними </w:t>
      </w:r>
      <w:r w:rsidRPr="00822C44">
        <w:rPr>
          <w:sz w:val="28"/>
          <w:szCs w:val="28"/>
          <w:lang w:val="uk-UA" w:eastAsia="uk-UA"/>
        </w:rPr>
        <w:lastRenderedPageBreak/>
        <w:t xml:space="preserve">наповнювачами. </w:t>
      </w:r>
      <w:r w:rsidRPr="00822C44">
        <w:rPr>
          <w:sz w:val="28"/>
          <w:szCs w:val="28"/>
          <w:lang w:val="uk-UA"/>
        </w:rPr>
        <w:t xml:space="preserve">Встановлено, що додавання останніх не впливає на частотне положення основних смуг, що характеризують коливання у парафіні, та </w:t>
      </w:r>
      <w:r w:rsidRPr="00822C44">
        <w:rPr>
          <w:sz w:val="28"/>
          <w:szCs w:val="28"/>
          <w:lang w:val="uk-UA" w:eastAsia="uk-UA"/>
        </w:rPr>
        <w:t xml:space="preserve">покращує теплопровідні властивості парафіну з наповнювачами, спостерігається більш рівномірний розподіл теплового поля та зниження температури основних фазових переходів у підсилених </w:t>
      </w:r>
      <w:proofErr w:type="spellStart"/>
      <w:r w:rsidRPr="00822C44">
        <w:rPr>
          <w:sz w:val="28"/>
          <w:szCs w:val="28"/>
          <w:lang w:val="uk-UA" w:eastAsia="uk-UA"/>
        </w:rPr>
        <w:t>теплоакумулюючих</w:t>
      </w:r>
      <w:proofErr w:type="spellEnd"/>
      <w:r w:rsidRPr="00822C44">
        <w:rPr>
          <w:sz w:val="28"/>
          <w:szCs w:val="28"/>
          <w:lang w:val="uk-UA" w:eastAsia="uk-UA"/>
        </w:rPr>
        <w:t xml:space="preserve"> речовинах</w:t>
      </w:r>
      <w:r w:rsidRPr="00822C44">
        <w:rPr>
          <w:sz w:val="28"/>
          <w:szCs w:val="28"/>
          <w:lang w:val="uk-UA"/>
        </w:rPr>
        <w:t>.</w:t>
      </w:r>
    </w:p>
    <w:p w:rsidR="002C2CBD" w:rsidRPr="00822C44" w:rsidRDefault="002C2CBD" w:rsidP="00822C44">
      <w:pPr>
        <w:pStyle w:val="37"/>
        <w:numPr>
          <w:ilvl w:val="0"/>
          <w:numId w:val="35"/>
        </w:numPr>
        <w:shd w:val="clear" w:color="auto" w:fill="auto"/>
        <w:spacing w:after="0" w:line="276" w:lineRule="auto"/>
        <w:ind w:left="0" w:firstLine="709"/>
        <w:rPr>
          <w:b/>
          <w:sz w:val="28"/>
          <w:szCs w:val="28"/>
          <w:lang w:val="uk-UA"/>
        </w:rPr>
      </w:pPr>
      <w:bookmarkStart w:id="4" w:name="_Toc507027575"/>
      <w:proofErr w:type="spellStart"/>
      <w:proofErr w:type="gramStart"/>
      <w:r w:rsidRPr="00822C44">
        <w:rPr>
          <w:b/>
          <w:sz w:val="28"/>
          <w:szCs w:val="28"/>
        </w:rPr>
        <w:t>Техн</w:t>
      </w:r>
      <w:proofErr w:type="gramEnd"/>
      <w:r w:rsidRPr="00822C44">
        <w:rPr>
          <w:b/>
          <w:sz w:val="28"/>
          <w:szCs w:val="28"/>
        </w:rPr>
        <w:t>іко-економічні</w:t>
      </w:r>
      <w:proofErr w:type="spellEnd"/>
      <w:r w:rsidRPr="00822C44">
        <w:rPr>
          <w:b/>
          <w:sz w:val="28"/>
          <w:szCs w:val="28"/>
        </w:rPr>
        <w:t xml:space="preserve"> </w:t>
      </w:r>
      <w:proofErr w:type="spellStart"/>
      <w:r w:rsidRPr="00822C44">
        <w:rPr>
          <w:b/>
          <w:sz w:val="28"/>
          <w:szCs w:val="28"/>
        </w:rPr>
        <w:t>показники</w:t>
      </w:r>
      <w:proofErr w:type="spellEnd"/>
      <w:r w:rsidRPr="00822C44">
        <w:rPr>
          <w:b/>
          <w:sz w:val="28"/>
          <w:szCs w:val="28"/>
        </w:rPr>
        <w:t xml:space="preserve"> </w:t>
      </w:r>
      <w:proofErr w:type="spellStart"/>
      <w:r w:rsidRPr="00822C44">
        <w:rPr>
          <w:b/>
          <w:sz w:val="28"/>
          <w:szCs w:val="28"/>
        </w:rPr>
        <w:t>акумуляторів</w:t>
      </w:r>
      <w:proofErr w:type="spellEnd"/>
      <w:r w:rsidRPr="00822C44">
        <w:rPr>
          <w:b/>
          <w:sz w:val="28"/>
          <w:szCs w:val="28"/>
        </w:rPr>
        <w:t xml:space="preserve"> </w:t>
      </w:r>
      <w:proofErr w:type="spellStart"/>
      <w:r w:rsidRPr="00822C44">
        <w:rPr>
          <w:b/>
          <w:sz w:val="28"/>
          <w:szCs w:val="28"/>
        </w:rPr>
        <w:t>теплоти</w:t>
      </w:r>
      <w:proofErr w:type="spellEnd"/>
      <w:r w:rsidRPr="00822C44">
        <w:rPr>
          <w:b/>
          <w:sz w:val="28"/>
          <w:szCs w:val="28"/>
        </w:rPr>
        <w:t xml:space="preserve"> на </w:t>
      </w:r>
      <w:proofErr w:type="spellStart"/>
      <w:r w:rsidRPr="00822C44">
        <w:rPr>
          <w:b/>
          <w:sz w:val="28"/>
          <w:szCs w:val="28"/>
        </w:rPr>
        <w:t>основі</w:t>
      </w:r>
      <w:proofErr w:type="spellEnd"/>
      <w:r w:rsidRPr="00822C44">
        <w:rPr>
          <w:b/>
          <w:sz w:val="28"/>
          <w:szCs w:val="28"/>
        </w:rPr>
        <w:t xml:space="preserve"> </w:t>
      </w:r>
      <w:proofErr w:type="spellStart"/>
      <w:r w:rsidRPr="00822C44">
        <w:rPr>
          <w:b/>
          <w:sz w:val="28"/>
          <w:szCs w:val="28"/>
        </w:rPr>
        <w:t>фазоперехідних</w:t>
      </w:r>
      <w:proofErr w:type="spellEnd"/>
      <w:r w:rsidRPr="00822C44">
        <w:rPr>
          <w:b/>
          <w:sz w:val="28"/>
          <w:szCs w:val="28"/>
        </w:rPr>
        <w:t xml:space="preserve"> </w:t>
      </w:r>
      <w:proofErr w:type="spellStart"/>
      <w:r w:rsidRPr="00822C44">
        <w:rPr>
          <w:b/>
          <w:sz w:val="28"/>
          <w:szCs w:val="28"/>
        </w:rPr>
        <w:t>акумулюючих</w:t>
      </w:r>
      <w:proofErr w:type="spellEnd"/>
      <w:r w:rsidRPr="00822C44">
        <w:rPr>
          <w:b/>
          <w:sz w:val="28"/>
          <w:szCs w:val="28"/>
        </w:rPr>
        <w:t xml:space="preserve"> </w:t>
      </w:r>
      <w:proofErr w:type="spellStart"/>
      <w:r w:rsidRPr="00822C44">
        <w:rPr>
          <w:b/>
          <w:sz w:val="28"/>
          <w:szCs w:val="28"/>
        </w:rPr>
        <w:t>матеріалів</w:t>
      </w:r>
      <w:bookmarkEnd w:id="4"/>
      <w:proofErr w:type="spellEnd"/>
    </w:p>
    <w:p w:rsidR="009F7833" w:rsidRPr="00822C44" w:rsidRDefault="002E31B5" w:rsidP="00822C44">
      <w:pPr>
        <w:pStyle w:val="aff1"/>
        <w:spacing w:line="276" w:lineRule="auto"/>
        <w:ind w:firstLine="709"/>
        <w:jc w:val="both"/>
        <w:rPr>
          <w:rStyle w:val="st42"/>
          <w:rFonts w:ascii="Times New Roman" w:hAnsi="Times New Roman"/>
          <w:sz w:val="28"/>
          <w:szCs w:val="28"/>
        </w:rPr>
      </w:pPr>
      <w:r w:rsidRPr="00822C44">
        <w:rPr>
          <w:rFonts w:ascii="Times New Roman" w:hAnsi="Times New Roman"/>
          <w:bCs/>
          <w:sz w:val="28"/>
          <w:szCs w:val="28"/>
          <w:lang w:val="uk-UA"/>
        </w:rPr>
        <w:t xml:space="preserve">Аналіз отриманих у ході виконання роботи даних та результати розрахунків показують, що застосування </w:t>
      </w:r>
      <w:proofErr w:type="spellStart"/>
      <w:r w:rsidRPr="00822C44">
        <w:rPr>
          <w:rFonts w:ascii="Times New Roman" w:hAnsi="Times New Roman"/>
          <w:sz w:val="28"/>
          <w:szCs w:val="28"/>
          <w:lang w:val="uk-UA"/>
        </w:rPr>
        <w:t>електротеплоакумуляційних</w:t>
      </w:r>
      <w:proofErr w:type="spellEnd"/>
      <w:r w:rsidRPr="00822C44">
        <w:rPr>
          <w:rFonts w:ascii="Times New Roman" w:hAnsi="Times New Roman"/>
          <w:sz w:val="28"/>
          <w:szCs w:val="28"/>
          <w:lang w:val="uk-UA"/>
        </w:rPr>
        <w:t xml:space="preserve"> систем опалення</w:t>
      </w:r>
      <w:r w:rsidRPr="00822C44">
        <w:rPr>
          <w:rFonts w:ascii="Times New Roman" w:hAnsi="Times New Roman"/>
          <w:bCs/>
          <w:sz w:val="28"/>
          <w:szCs w:val="28"/>
          <w:lang w:val="uk-UA"/>
        </w:rPr>
        <w:t xml:space="preserve"> з використанням акумуляторів теплоти </w:t>
      </w:r>
      <w:r w:rsidRPr="00822C44">
        <w:rPr>
          <w:rFonts w:ascii="Times New Roman" w:eastAsia="MS Mincho" w:hAnsi="Times New Roman"/>
          <w:sz w:val="28"/>
          <w:szCs w:val="28"/>
          <w:lang w:val="uk-UA"/>
        </w:rPr>
        <w:t xml:space="preserve">на основі </w:t>
      </w:r>
      <w:proofErr w:type="spellStart"/>
      <w:r w:rsidRPr="00822C44">
        <w:rPr>
          <w:rFonts w:ascii="Times New Roman" w:eastAsia="MS Mincho" w:hAnsi="Times New Roman"/>
          <w:sz w:val="28"/>
          <w:szCs w:val="28"/>
          <w:lang w:val="uk-UA"/>
        </w:rPr>
        <w:t>фазоперехідних</w:t>
      </w:r>
      <w:proofErr w:type="spellEnd"/>
      <w:r w:rsidRPr="00822C44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proofErr w:type="spellStart"/>
      <w:r w:rsidRPr="00822C44">
        <w:rPr>
          <w:rFonts w:ascii="Times New Roman" w:eastAsia="MS Mincho" w:hAnsi="Times New Roman"/>
          <w:sz w:val="28"/>
          <w:szCs w:val="28"/>
          <w:lang w:val="uk-UA"/>
        </w:rPr>
        <w:t>теплоакумулюючих</w:t>
      </w:r>
      <w:proofErr w:type="spellEnd"/>
      <w:r w:rsidRPr="00822C44">
        <w:rPr>
          <w:rFonts w:ascii="Times New Roman" w:eastAsia="MS Mincho" w:hAnsi="Times New Roman"/>
          <w:sz w:val="28"/>
          <w:szCs w:val="28"/>
          <w:lang w:val="uk-UA"/>
        </w:rPr>
        <w:t xml:space="preserve"> матеріалів органічного походження, що мають наповнювачі у вигляді </w:t>
      </w:r>
      <w:proofErr w:type="spellStart"/>
      <w:r w:rsidRPr="00822C44">
        <w:rPr>
          <w:rFonts w:ascii="Times New Roman" w:eastAsia="MS Mincho" w:hAnsi="Times New Roman"/>
          <w:sz w:val="28"/>
          <w:szCs w:val="28"/>
          <w:lang w:val="uk-UA"/>
        </w:rPr>
        <w:t>наночастинок</w:t>
      </w:r>
      <w:proofErr w:type="spellEnd"/>
      <w:r w:rsidRPr="00822C44">
        <w:rPr>
          <w:rFonts w:ascii="Times New Roman" w:eastAsia="MS Mincho" w:hAnsi="Times New Roman"/>
          <w:sz w:val="28"/>
          <w:szCs w:val="28"/>
          <w:lang w:val="uk-UA"/>
        </w:rPr>
        <w:t xml:space="preserve"> металів</w:t>
      </w:r>
      <w:r w:rsidRPr="00822C44">
        <w:rPr>
          <w:rFonts w:ascii="Times New Roman" w:hAnsi="Times New Roman"/>
          <w:bCs/>
          <w:sz w:val="28"/>
          <w:szCs w:val="28"/>
          <w:lang w:val="uk-UA"/>
        </w:rPr>
        <w:t xml:space="preserve">, дозволить </w:t>
      </w:r>
      <w:r w:rsidRPr="00822C44">
        <w:rPr>
          <w:rStyle w:val="st42"/>
          <w:rFonts w:ascii="Times New Roman" w:hAnsi="Times New Roman"/>
          <w:sz w:val="28"/>
          <w:szCs w:val="28"/>
        </w:rPr>
        <w:t xml:space="preserve">не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лише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підвищити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ступінь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накопичення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енергії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, але й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зменшити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виробничі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площі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,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що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займає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акумуляційне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обладнання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,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скоротити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енергетичні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затрати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на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процес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енергозабезпечення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споживачів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в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цілому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.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Зазначеному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сприяє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існуюче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положення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про тарифне регулювання, яким введені відповідні тарифні коефіцієнти для двозонних та тризонних тарифів, диференційованих </w:t>
      </w:r>
      <w:proofErr w:type="gramStart"/>
      <w:r w:rsidRPr="00822C44">
        <w:rPr>
          <w:rStyle w:val="st42"/>
          <w:rFonts w:ascii="Times New Roman" w:hAnsi="Times New Roman"/>
          <w:sz w:val="28"/>
          <w:szCs w:val="28"/>
        </w:rPr>
        <w:t>за пер</w:t>
      </w:r>
      <w:proofErr w:type="gramEnd"/>
      <w:r w:rsidRPr="00822C44">
        <w:rPr>
          <w:rStyle w:val="st42"/>
          <w:rFonts w:ascii="Times New Roman" w:hAnsi="Times New Roman"/>
          <w:sz w:val="28"/>
          <w:szCs w:val="28"/>
        </w:rPr>
        <w:t xml:space="preserve">іодами часу (постанова НКРЕ № 1262 від 04 листопада 2009 року).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Попередні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розрахунки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показують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,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що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економія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вартості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1 Гкал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теплової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енергії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за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рахунок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використання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22C44">
        <w:rPr>
          <w:rStyle w:val="st42"/>
          <w:rFonts w:ascii="Times New Roman" w:hAnsi="Times New Roman"/>
          <w:sz w:val="28"/>
          <w:szCs w:val="28"/>
        </w:rPr>
        <w:t>п</w:t>
      </w:r>
      <w:proofErr w:type="gramEnd"/>
      <w:r w:rsidRPr="00822C44">
        <w:rPr>
          <w:rStyle w:val="st42"/>
          <w:rFonts w:ascii="Times New Roman" w:hAnsi="Times New Roman"/>
          <w:sz w:val="28"/>
          <w:szCs w:val="28"/>
        </w:rPr>
        <w:t>ільгової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енергії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при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розрахунку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за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дво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- та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тризонними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тарифами становить 52 % та 66 % відповідно. Разом з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тим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,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використання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таких систем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електротеплоакумуляційного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опалення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сприятиме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вирівнюванню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«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провалів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»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добових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графі</w:t>
      </w:r>
      <w:proofErr w:type="gramStart"/>
      <w:r w:rsidRPr="00822C44">
        <w:rPr>
          <w:rStyle w:val="st42"/>
          <w:rFonts w:ascii="Times New Roman" w:hAnsi="Times New Roman"/>
          <w:sz w:val="28"/>
          <w:szCs w:val="28"/>
        </w:rPr>
        <w:t>к</w:t>
      </w:r>
      <w:proofErr w:type="gramEnd"/>
      <w:r w:rsidRPr="00822C44">
        <w:rPr>
          <w:rStyle w:val="st42"/>
          <w:rFonts w:ascii="Times New Roman" w:hAnsi="Times New Roman"/>
          <w:sz w:val="28"/>
          <w:szCs w:val="28"/>
        </w:rPr>
        <w:t>ів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822C44">
        <w:rPr>
          <w:rStyle w:val="st42"/>
          <w:rFonts w:ascii="Times New Roman" w:hAnsi="Times New Roman"/>
          <w:sz w:val="28"/>
          <w:szCs w:val="28"/>
        </w:rPr>
        <w:t>навантаження</w:t>
      </w:r>
      <w:proofErr w:type="spellEnd"/>
      <w:r w:rsidRPr="00822C44">
        <w:rPr>
          <w:rStyle w:val="st42"/>
          <w:rFonts w:ascii="Times New Roman" w:hAnsi="Times New Roman"/>
          <w:sz w:val="28"/>
          <w:szCs w:val="28"/>
        </w:rPr>
        <w:t xml:space="preserve"> ОЕС України.</w:t>
      </w:r>
    </w:p>
    <w:p w:rsidR="00BD3F30" w:rsidRPr="00822C44" w:rsidRDefault="00BD3F30" w:rsidP="00822C44">
      <w:pPr>
        <w:spacing w:line="276" w:lineRule="auto"/>
        <w:ind w:firstLine="709"/>
        <w:jc w:val="both"/>
        <w:rPr>
          <w:rStyle w:val="st42"/>
          <w:sz w:val="28"/>
          <w:szCs w:val="28"/>
        </w:rPr>
      </w:pPr>
      <w:proofErr w:type="gramStart"/>
      <w:r w:rsidRPr="00822C44">
        <w:rPr>
          <w:rStyle w:val="st42"/>
          <w:sz w:val="28"/>
          <w:szCs w:val="28"/>
        </w:rPr>
        <w:t xml:space="preserve">Основні положення роботи </w:t>
      </w:r>
      <w:r w:rsidR="00607610" w:rsidRPr="00822C44">
        <w:rPr>
          <w:rStyle w:val="st42"/>
          <w:sz w:val="28"/>
          <w:szCs w:val="28"/>
        </w:rPr>
        <w:t>було представлено</w:t>
      </w:r>
      <w:r w:rsidRPr="00822C44">
        <w:rPr>
          <w:rStyle w:val="st42"/>
          <w:sz w:val="28"/>
          <w:szCs w:val="28"/>
        </w:rPr>
        <w:t xml:space="preserve"> на </w:t>
      </w:r>
      <w:r w:rsidR="0060168A" w:rsidRPr="00822C44">
        <w:rPr>
          <w:rStyle w:val="st42"/>
          <w:sz w:val="28"/>
          <w:szCs w:val="28"/>
        </w:rPr>
        <w:t>1</w:t>
      </w:r>
      <w:r w:rsidR="00823051" w:rsidRPr="00822C44">
        <w:rPr>
          <w:rStyle w:val="st42"/>
          <w:sz w:val="28"/>
          <w:szCs w:val="28"/>
        </w:rPr>
        <w:t>2</w:t>
      </w:r>
      <w:r w:rsidRPr="00822C44">
        <w:rPr>
          <w:rStyle w:val="st42"/>
          <w:sz w:val="28"/>
          <w:szCs w:val="28"/>
        </w:rPr>
        <w:t xml:space="preserve"> </w:t>
      </w:r>
      <w:proofErr w:type="spellStart"/>
      <w:r w:rsidRPr="00822C44">
        <w:rPr>
          <w:rStyle w:val="st42"/>
          <w:sz w:val="28"/>
          <w:szCs w:val="28"/>
        </w:rPr>
        <w:t>національних</w:t>
      </w:r>
      <w:proofErr w:type="spellEnd"/>
      <w:r w:rsidRPr="00822C44">
        <w:rPr>
          <w:rStyle w:val="st42"/>
          <w:sz w:val="28"/>
          <w:szCs w:val="28"/>
        </w:rPr>
        <w:t xml:space="preserve"> та </w:t>
      </w:r>
      <w:proofErr w:type="spellStart"/>
      <w:r w:rsidRPr="00822C44">
        <w:rPr>
          <w:rStyle w:val="st42"/>
          <w:sz w:val="28"/>
          <w:szCs w:val="28"/>
        </w:rPr>
        <w:t>міжнародних</w:t>
      </w:r>
      <w:proofErr w:type="spellEnd"/>
      <w:r w:rsidRPr="00822C44">
        <w:rPr>
          <w:rStyle w:val="st42"/>
          <w:sz w:val="28"/>
          <w:szCs w:val="28"/>
        </w:rPr>
        <w:t xml:space="preserve"> </w:t>
      </w:r>
      <w:proofErr w:type="spellStart"/>
      <w:r w:rsidRPr="00822C44">
        <w:rPr>
          <w:rStyle w:val="st42"/>
          <w:sz w:val="28"/>
          <w:szCs w:val="28"/>
        </w:rPr>
        <w:t>ко</w:t>
      </w:r>
      <w:r w:rsidR="0060168A" w:rsidRPr="00822C44">
        <w:rPr>
          <w:rStyle w:val="st42"/>
          <w:sz w:val="28"/>
          <w:szCs w:val="28"/>
        </w:rPr>
        <w:t>нференціях</w:t>
      </w:r>
      <w:proofErr w:type="spellEnd"/>
      <w:r w:rsidR="0060168A" w:rsidRPr="00822C44">
        <w:rPr>
          <w:rStyle w:val="st42"/>
          <w:sz w:val="28"/>
          <w:szCs w:val="28"/>
        </w:rPr>
        <w:t xml:space="preserve">, </w:t>
      </w:r>
      <w:proofErr w:type="spellStart"/>
      <w:r w:rsidR="0060168A" w:rsidRPr="00822C44">
        <w:rPr>
          <w:rStyle w:val="st42"/>
          <w:sz w:val="28"/>
          <w:szCs w:val="28"/>
        </w:rPr>
        <w:t>семінарах</w:t>
      </w:r>
      <w:proofErr w:type="spellEnd"/>
      <w:r w:rsidR="0060168A" w:rsidRPr="00822C44">
        <w:rPr>
          <w:rStyle w:val="st42"/>
          <w:sz w:val="28"/>
          <w:szCs w:val="28"/>
        </w:rPr>
        <w:t xml:space="preserve">, </w:t>
      </w:r>
      <w:proofErr w:type="spellStart"/>
      <w:r w:rsidR="0060168A" w:rsidRPr="00822C44">
        <w:rPr>
          <w:rStyle w:val="st42"/>
          <w:sz w:val="28"/>
          <w:szCs w:val="28"/>
        </w:rPr>
        <w:t>з’їздах</w:t>
      </w:r>
      <w:proofErr w:type="spellEnd"/>
      <w:r w:rsidR="00607610" w:rsidRPr="00822C44">
        <w:rPr>
          <w:rStyle w:val="st42"/>
          <w:sz w:val="28"/>
          <w:szCs w:val="28"/>
        </w:rPr>
        <w:t>,</w:t>
      </w:r>
      <w:r w:rsidR="0060168A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що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відносяться</w:t>
      </w:r>
      <w:proofErr w:type="spellEnd"/>
      <w:r w:rsidR="00607610" w:rsidRPr="00822C44">
        <w:rPr>
          <w:rStyle w:val="st42"/>
          <w:sz w:val="28"/>
          <w:szCs w:val="28"/>
        </w:rPr>
        <w:t xml:space="preserve"> до </w:t>
      </w:r>
      <w:proofErr w:type="spellStart"/>
      <w:r w:rsidR="00607610" w:rsidRPr="00822C44">
        <w:rPr>
          <w:rStyle w:val="st42"/>
          <w:sz w:val="28"/>
          <w:szCs w:val="28"/>
        </w:rPr>
        <w:t>наукових</w:t>
      </w:r>
      <w:proofErr w:type="spellEnd"/>
      <w:r w:rsidR="00607610" w:rsidRPr="00822C44">
        <w:rPr>
          <w:rStyle w:val="st42"/>
          <w:sz w:val="28"/>
          <w:szCs w:val="28"/>
        </w:rPr>
        <w:t xml:space="preserve"> тематик</w:t>
      </w:r>
      <w:r w:rsidR="0060168A" w:rsidRPr="00822C44">
        <w:rPr>
          <w:rStyle w:val="st42"/>
          <w:sz w:val="28"/>
          <w:szCs w:val="28"/>
        </w:rPr>
        <w:t xml:space="preserve"> </w:t>
      </w:r>
      <w:proofErr w:type="spellStart"/>
      <w:r w:rsidR="0060168A" w:rsidRPr="00822C44">
        <w:rPr>
          <w:rStyle w:val="st42"/>
          <w:sz w:val="28"/>
          <w:szCs w:val="28"/>
        </w:rPr>
        <w:t>Національного</w:t>
      </w:r>
      <w:proofErr w:type="spellEnd"/>
      <w:r w:rsidR="0060168A" w:rsidRPr="00822C44">
        <w:rPr>
          <w:rStyle w:val="st42"/>
          <w:sz w:val="28"/>
          <w:szCs w:val="28"/>
        </w:rPr>
        <w:t xml:space="preserve"> </w:t>
      </w:r>
      <w:proofErr w:type="spellStart"/>
      <w:r w:rsidR="0060168A" w:rsidRPr="00822C44">
        <w:rPr>
          <w:rStyle w:val="st42"/>
          <w:sz w:val="28"/>
          <w:szCs w:val="28"/>
        </w:rPr>
        <w:t>університету</w:t>
      </w:r>
      <w:proofErr w:type="spellEnd"/>
      <w:r w:rsidR="0060168A" w:rsidRPr="00822C44">
        <w:rPr>
          <w:rStyle w:val="st42"/>
          <w:sz w:val="28"/>
          <w:szCs w:val="28"/>
        </w:rPr>
        <w:t xml:space="preserve"> </w:t>
      </w:r>
      <w:proofErr w:type="spellStart"/>
      <w:r w:rsidR="0060168A" w:rsidRPr="00822C44">
        <w:rPr>
          <w:rStyle w:val="st42"/>
          <w:sz w:val="28"/>
          <w:szCs w:val="28"/>
        </w:rPr>
        <w:t>біоресурсів</w:t>
      </w:r>
      <w:proofErr w:type="spellEnd"/>
      <w:r w:rsidR="0060168A" w:rsidRPr="00822C44">
        <w:rPr>
          <w:rStyle w:val="st42"/>
          <w:sz w:val="28"/>
          <w:szCs w:val="28"/>
        </w:rPr>
        <w:t xml:space="preserve"> і </w:t>
      </w:r>
      <w:proofErr w:type="spellStart"/>
      <w:r w:rsidR="0060168A" w:rsidRPr="00822C44">
        <w:rPr>
          <w:rStyle w:val="st42"/>
          <w:sz w:val="28"/>
          <w:szCs w:val="28"/>
        </w:rPr>
        <w:t>природокористування</w:t>
      </w:r>
      <w:proofErr w:type="spellEnd"/>
      <w:r w:rsidR="0060168A" w:rsidRPr="00822C44">
        <w:rPr>
          <w:rStyle w:val="st42"/>
          <w:sz w:val="28"/>
          <w:szCs w:val="28"/>
        </w:rPr>
        <w:t xml:space="preserve"> </w:t>
      </w:r>
      <w:proofErr w:type="spellStart"/>
      <w:r w:rsidR="0060168A" w:rsidRPr="00822C44">
        <w:rPr>
          <w:rStyle w:val="st42"/>
          <w:sz w:val="28"/>
          <w:szCs w:val="28"/>
        </w:rPr>
        <w:t>України</w:t>
      </w:r>
      <w:proofErr w:type="spellEnd"/>
      <w:r w:rsidR="006F20AF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відповідно</w:t>
      </w:r>
      <w:proofErr w:type="spellEnd"/>
      <w:r w:rsidR="00823051" w:rsidRPr="00822C44">
        <w:rPr>
          <w:rStyle w:val="st42"/>
          <w:sz w:val="28"/>
          <w:szCs w:val="28"/>
        </w:rPr>
        <w:t xml:space="preserve"> до </w:t>
      </w:r>
      <w:proofErr w:type="spellStart"/>
      <w:r w:rsidR="00823051" w:rsidRPr="00822C44">
        <w:rPr>
          <w:rStyle w:val="st42"/>
          <w:sz w:val="28"/>
          <w:szCs w:val="28"/>
        </w:rPr>
        <w:t>цільових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програм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Міністерства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освіти</w:t>
      </w:r>
      <w:proofErr w:type="spellEnd"/>
      <w:r w:rsidR="00823051" w:rsidRPr="00822C44">
        <w:rPr>
          <w:rStyle w:val="st42"/>
          <w:sz w:val="28"/>
          <w:szCs w:val="28"/>
        </w:rPr>
        <w:t xml:space="preserve"> і науки </w:t>
      </w:r>
      <w:proofErr w:type="spellStart"/>
      <w:r w:rsidR="00823051" w:rsidRPr="00822C44">
        <w:rPr>
          <w:rStyle w:val="st42"/>
          <w:sz w:val="28"/>
          <w:szCs w:val="28"/>
        </w:rPr>
        <w:t>України</w:t>
      </w:r>
      <w:proofErr w:type="spellEnd"/>
      <w:r w:rsidR="00823051" w:rsidRPr="00822C44">
        <w:rPr>
          <w:rStyle w:val="st42"/>
          <w:sz w:val="28"/>
          <w:szCs w:val="28"/>
        </w:rPr>
        <w:t xml:space="preserve"> за темою:</w:t>
      </w:r>
      <w:proofErr w:type="gramEnd"/>
      <w:r w:rsidR="00823051" w:rsidRPr="00822C44">
        <w:rPr>
          <w:rStyle w:val="st42"/>
          <w:sz w:val="28"/>
          <w:szCs w:val="28"/>
        </w:rPr>
        <w:t xml:space="preserve"> «Система комплексного енергозабезпечення споживачів із застосуванням альтернативних джерел та комбінованих акумуляторів енергії», яка входить до складу </w:t>
      </w:r>
      <w:proofErr w:type="spellStart"/>
      <w:r w:rsidR="00823051" w:rsidRPr="00822C44">
        <w:rPr>
          <w:rStyle w:val="st42"/>
          <w:sz w:val="28"/>
          <w:szCs w:val="28"/>
        </w:rPr>
        <w:t>державної</w:t>
      </w:r>
      <w:proofErr w:type="spellEnd"/>
      <w:r w:rsidR="00823051" w:rsidRPr="00822C44">
        <w:rPr>
          <w:rStyle w:val="st42"/>
          <w:sz w:val="28"/>
          <w:szCs w:val="28"/>
        </w:rPr>
        <w:t xml:space="preserve"> тематики «</w:t>
      </w:r>
      <w:proofErr w:type="spellStart"/>
      <w:r w:rsidR="00823051" w:rsidRPr="00822C44">
        <w:rPr>
          <w:rStyle w:val="st42"/>
          <w:sz w:val="28"/>
          <w:szCs w:val="28"/>
        </w:rPr>
        <w:t>Енергозберігаючі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технології</w:t>
      </w:r>
      <w:proofErr w:type="spellEnd"/>
      <w:r w:rsidR="00823051" w:rsidRPr="00822C44">
        <w:rPr>
          <w:rStyle w:val="st42"/>
          <w:sz w:val="28"/>
          <w:szCs w:val="28"/>
        </w:rPr>
        <w:t xml:space="preserve"> і </w:t>
      </w:r>
      <w:proofErr w:type="spellStart"/>
      <w:r w:rsidR="00823051" w:rsidRPr="00822C44">
        <w:rPr>
          <w:rStyle w:val="st42"/>
          <w:sz w:val="28"/>
          <w:szCs w:val="28"/>
        </w:rPr>
        <w:t>калориметрія</w:t>
      </w:r>
      <w:proofErr w:type="spellEnd"/>
      <w:r w:rsidR="00823051" w:rsidRPr="00822C44">
        <w:rPr>
          <w:rStyle w:val="st42"/>
          <w:sz w:val="28"/>
          <w:szCs w:val="28"/>
        </w:rPr>
        <w:t xml:space="preserve">» (номер </w:t>
      </w:r>
      <w:proofErr w:type="spellStart"/>
      <w:r w:rsidR="00823051" w:rsidRPr="00822C44">
        <w:rPr>
          <w:rStyle w:val="st42"/>
          <w:sz w:val="28"/>
          <w:szCs w:val="28"/>
        </w:rPr>
        <w:t>державної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реєстрації</w:t>
      </w:r>
      <w:proofErr w:type="spellEnd"/>
      <w:r w:rsidR="00823051" w:rsidRPr="00822C44">
        <w:rPr>
          <w:rStyle w:val="st42"/>
          <w:sz w:val="28"/>
          <w:szCs w:val="28"/>
        </w:rPr>
        <w:t xml:space="preserve"> 0109U007107), «</w:t>
      </w:r>
      <w:proofErr w:type="spellStart"/>
      <w:r w:rsidR="00823051" w:rsidRPr="00822C44">
        <w:rPr>
          <w:rStyle w:val="st42"/>
          <w:sz w:val="28"/>
          <w:szCs w:val="28"/>
        </w:rPr>
        <w:t>Новітні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акумулятори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теплової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енергії</w:t>
      </w:r>
      <w:proofErr w:type="spellEnd"/>
      <w:r w:rsidR="00823051" w:rsidRPr="00822C44">
        <w:rPr>
          <w:rStyle w:val="st42"/>
          <w:sz w:val="28"/>
          <w:szCs w:val="28"/>
        </w:rPr>
        <w:t xml:space="preserve"> на </w:t>
      </w:r>
      <w:proofErr w:type="spellStart"/>
      <w:r w:rsidR="00823051" w:rsidRPr="00822C44">
        <w:rPr>
          <w:rStyle w:val="st42"/>
          <w:sz w:val="28"/>
          <w:szCs w:val="28"/>
        </w:rPr>
        <w:t>основі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фазоперехідних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теплоакумулюючих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матеріалів</w:t>
      </w:r>
      <w:proofErr w:type="spellEnd"/>
      <w:r w:rsidR="00823051" w:rsidRPr="00822C44">
        <w:rPr>
          <w:rStyle w:val="st42"/>
          <w:sz w:val="28"/>
          <w:szCs w:val="28"/>
        </w:rPr>
        <w:t xml:space="preserve">» (номер </w:t>
      </w:r>
      <w:proofErr w:type="spellStart"/>
      <w:r w:rsidR="00823051" w:rsidRPr="00822C44">
        <w:rPr>
          <w:rStyle w:val="st42"/>
          <w:sz w:val="28"/>
          <w:szCs w:val="28"/>
        </w:rPr>
        <w:t>державної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реєстрації</w:t>
      </w:r>
      <w:proofErr w:type="spellEnd"/>
      <w:r w:rsidR="00823051" w:rsidRPr="00822C44">
        <w:rPr>
          <w:rStyle w:val="st42"/>
          <w:sz w:val="28"/>
          <w:szCs w:val="28"/>
        </w:rPr>
        <w:t xml:space="preserve"> 0115U004845) та «</w:t>
      </w:r>
      <w:proofErr w:type="spellStart"/>
      <w:r w:rsidR="00823051" w:rsidRPr="00822C44">
        <w:rPr>
          <w:rStyle w:val="st42"/>
          <w:sz w:val="28"/>
          <w:szCs w:val="28"/>
        </w:rPr>
        <w:t>Експериментальне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proofErr w:type="gramStart"/>
      <w:r w:rsidR="00823051" w:rsidRPr="00822C44">
        <w:rPr>
          <w:rStyle w:val="st42"/>
          <w:sz w:val="28"/>
          <w:szCs w:val="28"/>
        </w:rPr>
        <w:t>досл</w:t>
      </w:r>
      <w:proofErr w:type="gramEnd"/>
      <w:r w:rsidR="00823051" w:rsidRPr="00822C44">
        <w:rPr>
          <w:rStyle w:val="st42"/>
          <w:sz w:val="28"/>
          <w:szCs w:val="28"/>
        </w:rPr>
        <w:t>ідження</w:t>
      </w:r>
      <w:proofErr w:type="spellEnd"/>
      <w:r w:rsidR="00823051" w:rsidRPr="00822C44">
        <w:rPr>
          <w:rStyle w:val="st42"/>
          <w:sz w:val="28"/>
          <w:szCs w:val="28"/>
        </w:rPr>
        <w:t xml:space="preserve">, </w:t>
      </w:r>
      <w:proofErr w:type="spellStart"/>
      <w:r w:rsidR="00823051" w:rsidRPr="00822C44">
        <w:rPr>
          <w:rStyle w:val="st42"/>
          <w:sz w:val="28"/>
          <w:szCs w:val="28"/>
        </w:rPr>
        <w:t>математичне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моделювання</w:t>
      </w:r>
      <w:proofErr w:type="spellEnd"/>
      <w:r w:rsidR="00823051" w:rsidRPr="00822C44">
        <w:rPr>
          <w:rStyle w:val="st42"/>
          <w:sz w:val="28"/>
          <w:szCs w:val="28"/>
        </w:rPr>
        <w:t xml:space="preserve"> і </w:t>
      </w:r>
      <w:proofErr w:type="spellStart"/>
      <w:r w:rsidR="00823051" w:rsidRPr="00822C44">
        <w:rPr>
          <w:rStyle w:val="st42"/>
          <w:sz w:val="28"/>
          <w:szCs w:val="28"/>
        </w:rPr>
        <w:t>енергетична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ефективність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нових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теплообмінних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апаратів</w:t>
      </w:r>
      <w:proofErr w:type="spellEnd"/>
      <w:r w:rsidR="00823051" w:rsidRPr="00822C44">
        <w:rPr>
          <w:rStyle w:val="st42"/>
          <w:sz w:val="28"/>
          <w:szCs w:val="28"/>
        </w:rPr>
        <w:t xml:space="preserve">» (номер </w:t>
      </w:r>
      <w:proofErr w:type="spellStart"/>
      <w:r w:rsidR="00823051" w:rsidRPr="00822C44">
        <w:rPr>
          <w:rStyle w:val="st42"/>
          <w:sz w:val="28"/>
          <w:szCs w:val="28"/>
        </w:rPr>
        <w:t>державної</w:t>
      </w:r>
      <w:proofErr w:type="spellEnd"/>
      <w:r w:rsidR="00823051" w:rsidRPr="00822C44">
        <w:rPr>
          <w:rStyle w:val="st42"/>
          <w:sz w:val="28"/>
          <w:szCs w:val="28"/>
        </w:rPr>
        <w:t xml:space="preserve"> </w:t>
      </w:r>
      <w:proofErr w:type="spellStart"/>
      <w:r w:rsidR="00823051" w:rsidRPr="00822C44">
        <w:rPr>
          <w:rStyle w:val="st42"/>
          <w:sz w:val="28"/>
          <w:szCs w:val="28"/>
        </w:rPr>
        <w:t>реєстрації</w:t>
      </w:r>
      <w:proofErr w:type="spellEnd"/>
      <w:r w:rsidR="00823051" w:rsidRPr="00822C44">
        <w:rPr>
          <w:rStyle w:val="st42"/>
          <w:sz w:val="28"/>
          <w:szCs w:val="28"/>
        </w:rPr>
        <w:t xml:space="preserve"> 0114U002963).</w:t>
      </w:r>
    </w:p>
    <w:p w:rsidR="00173BC1" w:rsidRPr="00822C44" w:rsidRDefault="00173BC1" w:rsidP="00822C44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1492D" w:rsidRPr="00822C44" w:rsidRDefault="00173BC1" w:rsidP="00822C44">
      <w:pPr>
        <w:tabs>
          <w:tab w:val="num" w:pos="0"/>
        </w:tabs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822C44">
        <w:rPr>
          <w:b/>
          <w:sz w:val="28"/>
          <w:szCs w:val="28"/>
          <w:lang w:val="uk-UA"/>
        </w:rPr>
        <w:t>Автори :</w:t>
      </w:r>
      <w:r w:rsidRPr="00822C44">
        <w:rPr>
          <w:b/>
          <w:sz w:val="28"/>
          <w:szCs w:val="28"/>
          <w:lang w:val="uk-UA"/>
        </w:rPr>
        <w:tab/>
      </w:r>
      <w:r w:rsidRPr="00822C44">
        <w:rPr>
          <w:b/>
          <w:sz w:val="28"/>
          <w:szCs w:val="28"/>
          <w:lang w:val="uk-UA"/>
        </w:rPr>
        <w:tab/>
      </w:r>
      <w:r w:rsidRPr="00822C44">
        <w:rPr>
          <w:b/>
          <w:sz w:val="28"/>
          <w:szCs w:val="28"/>
          <w:lang w:val="uk-UA"/>
        </w:rPr>
        <w:tab/>
      </w:r>
      <w:r w:rsidRPr="00822C44">
        <w:rPr>
          <w:b/>
          <w:sz w:val="28"/>
          <w:szCs w:val="28"/>
          <w:lang w:val="uk-UA"/>
        </w:rPr>
        <w:tab/>
      </w:r>
      <w:r w:rsidRPr="00822C44">
        <w:rPr>
          <w:b/>
          <w:sz w:val="28"/>
          <w:szCs w:val="28"/>
          <w:lang w:val="uk-UA"/>
        </w:rPr>
        <w:tab/>
      </w:r>
      <w:r w:rsidRPr="00822C44">
        <w:rPr>
          <w:b/>
          <w:sz w:val="28"/>
          <w:szCs w:val="28"/>
          <w:lang w:val="uk-UA"/>
        </w:rPr>
        <w:tab/>
      </w:r>
      <w:proofErr w:type="spellStart"/>
      <w:r w:rsidR="008B2223" w:rsidRPr="00822C44">
        <w:rPr>
          <w:b/>
          <w:bCs/>
          <w:sz w:val="28"/>
          <w:szCs w:val="28"/>
          <w:lang w:val="uk-UA"/>
        </w:rPr>
        <w:t>Антипов</w:t>
      </w:r>
      <w:proofErr w:type="spellEnd"/>
      <w:r w:rsidR="008B2223" w:rsidRPr="00822C44">
        <w:rPr>
          <w:b/>
          <w:bCs/>
          <w:sz w:val="28"/>
          <w:szCs w:val="28"/>
          <w:lang w:val="uk-UA"/>
        </w:rPr>
        <w:t xml:space="preserve"> Євген Олексійович</w:t>
      </w:r>
    </w:p>
    <w:p w:rsidR="00173BC1" w:rsidRPr="00822C44" w:rsidRDefault="00173BC1" w:rsidP="00822C44">
      <w:pPr>
        <w:tabs>
          <w:tab w:val="num" w:pos="0"/>
        </w:tabs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173BC1" w:rsidRPr="00822C44" w:rsidRDefault="00173BC1" w:rsidP="00822C44">
      <w:pPr>
        <w:tabs>
          <w:tab w:val="num" w:pos="0"/>
        </w:tabs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822C44">
        <w:rPr>
          <w:b/>
          <w:bCs/>
          <w:sz w:val="28"/>
          <w:szCs w:val="28"/>
          <w:lang w:val="uk-UA"/>
        </w:rPr>
        <w:tab/>
      </w:r>
      <w:r w:rsidRPr="00822C44">
        <w:rPr>
          <w:b/>
          <w:bCs/>
          <w:sz w:val="28"/>
          <w:szCs w:val="28"/>
          <w:lang w:val="uk-UA"/>
        </w:rPr>
        <w:tab/>
      </w:r>
      <w:r w:rsidRPr="00822C44">
        <w:rPr>
          <w:b/>
          <w:bCs/>
          <w:sz w:val="28"/>
          <w:szCs w:val="28"/>
          <w:lang w:val="uk-UA"/>
        </w:rPr>
        <w:tab/>
      </w:r>
      <w:r w:rsidRPr="00822C44">
        <w:rPr>
          <w:b/>
          <w:bCs/>
          <w:sz w:val="28"/>
          <w:szCs w:val="28"/>
          <w:lang w:val="uk-UA"/>
        </w:rPr>
        <w:tab/>
      </w:r>
      <w:r w:rsidRPr="00822C44">
        <w:rPr>
          <w:b/>
          <w:bCs/>
          <w:sz w:val="28"/>
          <w:szCs w:val="28"/>
          <w:lang w:val="uk-UA"/>
        </w:rPr>
        <w:tab/>
      </w:r>
      <w:r w:rsidRPr="00822C44">
        <w:rPr>
          <w:b/>
          <w:bCs/>
          <w:sz w:val="28"/>
          <w:szCs w:val="28"/>
          <w:lang w:val="uk-UA"/>
        </w:rPr>
        <w:tab/>
      </w:r>
      <w:r w:rsidRPr="00822C44">
        <w:rPr>
          <w:b/>
          <w:bCs/>
          <w:sz w:val="28"/>
          <w:szCs w:val="28"/>
          <w:lang w:val="uk-UA"/>
        </w:rPr>
        <w:tab/>
      </w:r>
      <w:proofErr w:type="spellStart"/>
      <w:r w:rsidR="008B2223" w:rsidRPr="00822C44">
        <w:rPr>
          <w:b/>
          <w:sz w:val="28"/>
          <w:szCs w:val="28"/>
          <w:lang w:val="uk-UA"/>
        </w:rPr>
        <w:t>Троханяк</w:t>
      </w:r>
      <w:proofErr w:type="spellEnd"/>
      <w:r w:rsidR="008B2223" w:rsidRPr="00822C44">
        <w:rPr>
          <w:b/>
          <w:sz w:val="28"/>
          <w:szCs w:val="28"/>
          <w:lang w:val="uk-UA"/>
        </w:rPr>
        <w:t xml:space="preserve"> Віктор Іванович</w:t>
      </w:r>
    </w:p>
    <w:p w:rsidR="00173BC1" w:rsidRPr="00822C44" w:rsidRDefault="00173BC1" w:rsidP="00850994">
      <w:pPr>
        <w:tabs>
          <w:tab w:val="num" w:pos="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sectPr w:rsidR="00173BC1" w:rsidRPr="00822C44" w:rsidSect="00CC10C5">
      <w:headerReference w:type="even" r:id="rId12"/>
      <w:headerReference w:type="default" r:id="rId13"/>
      <w:footerReference w:type="default" r:id="rId14"/>
      <w:pgSz w:w="11906" w:h="16838"/>
      <w:pgMar w:top="1134" w:right="567" w:bottom="1134" w:left="1418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7D" w:rsidRDefault="0057647D">
      <w:r>
        <w:separator/>
      </w:r>
    </w:p>
  </w:endnote>
  <w:endnote w:type="continuationSeparator" w:id="0">
    <w:p w:rsidR="0057647D" w:rsidRDefault="0057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12" w:rsidRPr="00CC10C5" w:rsidRDefault="00467D88">
    <w:pPr>
      <w:pStyle w:val="ad"/>
      <w:jc w:val="center"/>
      <w:rPr>
        <w:sz w:val="24"/>
      </w:rPr>
    </w:pPr>
    <w:r w:rsidRPr="00CC10C5">
      <w:rPr>
        <w:sz w:val="24"/>
      </w:rPr>
      <w:fldChar w:fldCharType="begin"/>
    </w:r>
    <w:r w:rsidR="00133412" w:rsidRPr="00CC10C5">
      <w:rPr>
        <w:sz w:val="24"/>
      </w:rPr>
      <w:instrText>PAGE   \* MERGEFORMAT</w:instrText>
    </w:r>
    <w:r w:rsidRPr="00CC10C5">
      <w:rPr>
        <w:sz w:val="24"/>
      </w:rPr>
      <w:fldChar w:fldCharType="separate"/>
    </w:r>
    <w:r w:rsidR="00044BDA">
      <w:rPr>
        <w:noProof/>
        <w:sz w:val="24"/>
      </w:rPr>
      <w:t>10</w:t>
    </w:r>
    <w:r w:rsidRPr="00CC10C5">
      <w:rPr>
        <w:sz w:val="24"/>
      </w:rPr>
      <w:fldChar w:fldCharType="end"/>
    </w:r>
  </w:p>
  <w:p w:rsidR="00133412" w:rsidRDefault="001334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7D" w:rsidRDefault="0057647D">
      <w:r>
        <w:separator/>
      </w:r>
    </w:p>
  </w:footnote>
  <w:footnote w:type="continuationSeparator" w:id="0">
    <w:p w:rsidR="0057647D" w:rsidRDefault="0057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02" w:rsidRDefault="00467D88" w:rsidP="00A340A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1E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1E02" w:rsidRDefault="00DC1E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02" w:rsidRDefault="00DC1E02" w:rsidP="00A340A7">
    <w:pPr>
      <w:pStyle w:val="a8"/>
      <w:framePr w:wrap="around" w:vAnchor="text" w:hAnchor="margin" w:xAlign="center" w:y="1"/>
      <w:rPr>
        <w:rStyle w:val="aa"/>
      </w:rPr>
    </w:pPr>
  </w:p>
  <w:p w:rsidR="00DC1E02" w:rsidRPr="00173BC1" w:rsidRDefault="00DC1E02" w:rsidP="00173BC1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096"/>
    <w:multiLevelType w:val="hybridMultilevel"/>
    <w:tmpl w:val="73D64910"/>
    <w:lvl w:ilvl="0" w:tplc="E3AE3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1379"/>
    <w:multiLevelType w:val="multilevel"/>
    <w:tmpl w:val="9806A360"/>
    <w:lvl w:ilvl="0">
      <w:start w:val="1"/>
      <w:numFmt w:val="bullet"/>
      <w:lvlText w:val=""/>
      <w:lvlJc w:val="left"/>
      <w:pPr>
        <w:tabs>
          <w:tab w:val="num" w:pos="332"/>
        </w:tabs>
        <w:ind w:left="312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">
    <w:nsid w:val="083A39A8"/>
    <w:multiLevelType w:val="multilevel"/>
    <w:tmpl w:val="2A14C7E2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09D856BA"/>
    <w:multiLevelType w:val="multilevel"/>
    <w:tmpl w:val="E6FAC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B37F47"/>
    <w:multiLevelType w:val="hybridMultilevel"/>
    <w:tmpl w:val="3AE8595E"/>
    <w:lvl w:ilvl="0" w:tplc="C43A681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118DD"/>
    <w:multiLevelType w:val="hybridMultilevel"/>
    <w:tmpl w:val="14E043D2"/>
    <w:lvl w:ilvl="0" w:tplc="94E6A8D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611FC"/>
    <w:multiLevelType w:val="hybridMultilevel"/>
    <w:tmpl w:val="623647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497DC7"/>
    <w:multiLevelType w:val="multilevel"/>
    <w:tmpl w:val="447C990E"/>
    <w:lvl w:ilvl="0">
      <w:start w:val="1"/>
      <w:numFmt w:val="bullet"/>
      <w:lvlText w:val=""/>
      <w:lvlJc w:val="left"/>
      <w:pPr>
        <w:tabs>
          <w:tab w:val="num" w:pos="332"/>
        </w:tabs>
        <w:ind w:left="312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8">
    <w:nsid w:val="27372B4C"/>
    <w:multiLevelType w:val="multilevel"/>
    <w:tmpl w:val="2F58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FD44AD"/>
    <w:multiLevelType w:val="multilevel"/>
    <w:tmpl w:val="BE427C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D3A74"/>
    <w:multiLevelType w:val="multilevel"/>
    <w:tmpl w:val="46BC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A472D"/>
    <w:multiLevelType w:val="multilevel"/>
    <w:tmpl w:val="22BE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A7619E"/>
    <w:multiLevelType w:val="hybridMultilevel"/>
    <w:tmpl w:val="03DA3F7E"/>
    <w:lvl w:ilvl="0" w:tplc="CCA0A3E8">
      <w:start w:val="5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A105A0"/>
    <w:multiLevelType w:val="hybridMultilevel"/>
    <w:tmpl w:val="027E058A"/>
    <w:lvl w:ilvl="0" w:tplc="C29A0B6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910E98"/>
    <w:multiLevelType w:val="multilevel"/>
    <w:tmpl w:val="81BEDEBC"/>
    <w:lvl w:ilvl="0">
      <w:start w:val="1"/>
      <w:numFmt w:val="bullet"/>
      <w:lvlText w:val=""/>
      <w:lvlJc w:val="left"/>
      <w:pPr>
        <w:tabs>
          <w:tab w:val="num" w:pos="900"/>
        </w:tabs>
        <w:ind w:left="76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ED4581"/>
    <w:multiLevelType w:val="multilevel"/>
    <w:tmpl w:val="A20E61F4"/>
    <w:lvl w:ilvl="0">
      <w:start w:val="1"/>
      <w:numFmt w:val="decimal"/>
      <w:lvlText w:val="%1."/>
      <w:lvlJc w:val="left"/>
      <w:pPr>
        <w:tabs>
          <w:tab w:val="num" w:pos="1529"/>
        </w:tabs>
        <w:ind w:left="1529" w:hanging="9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6">
    <w:nsid w:val="3BB30AD4"/>
    <w:multiLevelType w:val="multilevel"/>
    <w:tmpl w:val="BE427C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617061"/>
    <w:multiLevelType w:val="singleLevel"/>
    <w:tmpl w:val="334C768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49C5FAB"/>
    <w:multiLevelType w:val="hybridMultilevel"/>
    <w:tmpl w:val="13D89038"/>
    <w:lvl w:ilvl="0" w:tplc="9266D41E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63B0B31"/>
    <w:multiLevelType w:val="multilevel"/>
    <w:tmpl w:val="BE4A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BC1B93"/>
    <w:multiLevelType w:val="multilevel"/>
    <w:tmpl w:val="34C4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B37348"/>
    <w:multiLevelType w:val="hybridMultilevel"/>
    <w:tmpl w:val="CBF2A920"/>
    <w:lvl w:ilvl="0" w:tplc="C43A681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6561D"/>
    <w:multiLevelType w:val="multilevel"/>
    <w:tmpl w:val="D616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47422"/>
    <w:multiLevelType w:val="hybridMultilevel"/>
    <w:tmpl w:val="9E02287A"/>
    <w:lvl w:ilvl="0" w:tplc="4812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43F68"/>
    <w:multiLevelType w:val="hybridMultilevel"/>
    <w:tmpl w:val="87F6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E447B"/>
    <w:multiLevelType w:val="multilevel"/>
    <w:tmpl w:val="AC0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5D5DF0"/>
    <w:multiLevelType w:val="hybridMultilevel"/>
    <w:tmpl w:val="E34C7D16"/>
    <w:lvl w:ilvl="0" w:tplc="45CC0E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E42D44"/>
    <w:multiLevelType w:val="multilevel"/>
    <w:tmpl w:val="85F80D3C"/>
    <w:lvl w:ilvl="0">
      <w:start w:val="1"/>
      <w:numFmt w:val="bullet"/>
      <w:lvlText w:val=""/>
      <w:lvlJc w:val="left"/>
      <w:pPr>
        <w:tabs>
          <w:tab w:val="num" w:pos="332"/>
        </w:tabs>
        <w:ind w:left="312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8">
    <w:nsid w:val="5E1B064D"/>
    <w:multiLevelType w:val="multilevel"/>
    <w:tmpl w:val="AB20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956196"/>
    <w:multiLevelType w:val="multilevel"/>
    <w:tmpl w:val="148C94CA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0">
    <w:nsid w:val="65F53B38"/>
    <w:multiLevelType w:val="singleLevel"/>
    <w:tmpl w:val="1ECCF6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1">
    <w:nsid w:val="68A30F23"/>
    <w:multiLevelType w:val="multilevel"/>
    <w:tmpl w:val="E768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6C0A85"/>
    <w:multiLevelType w:val="hybridMultilevel"/>
    <w:tmpl w:val="38F45A8C"/>
    <w:lvl w:ilvl="0" w:tplc="31CE03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E755C9"/>
    <w:multiLevelType w:val="multilevel"/>
    <w:tmpl w:val="E6FAC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75395"/>
    <w:multiLevelType w:val="multilevel"/>
    <w:tmpl w:val="C95690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8742E7"/>
    <w:multiLevelType w:val="multilevel"/>
    <w:tmpl w:val="CA26AC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477628"/>
    <w:multiLevelType w:val="multilevel"/>
    <w:tmpl w:val="81BEDEBC"/>
    <w:lvl w:ilvl="0">
      <w:start w:val="1"/>
      <w:numFmt w:val="bullet"/>
      <w:lvlText w:val=""/>
      <w:lvlJc w:val="left"/>
      <w:pPr>
        <w:tabs>
          <w:tab w:val="num" w:pos="900"/>
        </w:tabs>
        <w:ind w:left="76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69F7D5E"/>
    <w:multiLevelType w:val="multilevel"/>
    <w:tmpl w:val="8E36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6C4801"/>
    <w:multiLevelType w:val="multilevel"/>
    <w:tmpl w:val="1DE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5D5008"/>
    <w:multiLevelType w:val="singleLevel"/>
    <w:tmpl w:val="F74A682E"/>
    <w:lvl w:ilvl="0">
      <w:start w:val="1"/>
      <w:numFmt w:val="decimal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40">
    <w:nsid w:val="7C98338B"/>
    <w:multiLevelType w:val="multilevel"/>
    <w:tmpl w:val="1A02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D7557B"/>
    <w:multiLevelType w:val="multilevel"/>
    <w:tmpl w:val="2050F3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3"/>
  </w:num>
  <w:num w:numId="4">
    <w:abstractNumId w:val="19"/>
  </w:num>
  <w:num w:numId="5">
    <w:abstractNumId w:val="25"/>
  </w:num>
  <w:num w:numId="6">
    <w:abstractNumId w:val="38"/>
  </w:num>
  <w:num w:numId="7">
    <w:abstractNumId w:val="30"/>
  </w:num>
  <w:num w:numId="8">
    <w:abstractNumId w:val="37"/>
  </w:num>
  <w:num w:numId="9">
    <w:abstractNumId w:val="8"/>
  </w:num>
  <w:num w:numId="10">
    <w:abstractNumId w:val="27"/>
  </w:num>
  <w:num w:numId="11">
    <w:abstractNumId w:val="40"/>
  </w:num>
  <w:num w:numId="12">
    <w:abstractNumId w:val="39"/>
  </w:num>
  <w:num w:numId="13">
    <w:abstractNumId w:val="22"/>
  </w:num>
  <w:num w:numId="14">
    <w:abstractNumId w:val="34"/>
  </w:num>
  <w:num w:numId="15">
    <w:abstractNumId w:val="15"/>
  </w:num>
  <w:num w:numId="16">
    <w:abstractNumId w:val="41"/>
  </w:num>
  <w:num w:numId="17">
    <w:abstractNumId w:val="11"/>
  </w:num>
  <w:num w:numId="18">
    <w:abstractNumId w:val="2"/>
  </w:num>
  <w:num w:numId="19">
    <w:abstractNumId w:val="17"/>
  </w:num>
  <w:num w:numId="20">
    <w:abstractNumId w:val="33"/>
  </w:num>
  <w:num w:numId="21">
    <w:abstractNumId w:val="31"/>
  </w:num>
  <w:num w:numId="22">
    <w:abstractNumId w:val="20"/>
  </w:num>
  <w:num w:numId="23">
    <w:abstractNumId w:val="28"/>
  </w:num>
  <w:num w:numId="24">
    <w:abstractNumId w:val="10"/>
  </w:num>
  <w:num w:numId="25">
    <w:abstractNumId w:val="36"/>
  </w:num>
  <w:num w:numId="26">
    <w:abstractNumId w:val="14"/>
  </w:num>
  <w:num w:numId="27">
    <w:abstractNumId w:val="9"/>
  </w:num>
  <w:num w:numId="28">
    <w:abstractNumId w:val="16"/>
  </w:num>
  <w:num w:numId="29">
    <w:abstractNumId w:val="1"/>
  </w:num>
  <w:num w:numId="30">
    <w:abstractNumId w:val="7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6"/>
  </w:num>
  <w:num w:numId="34">
    <w:abstractNumId w:val="5"/>
  </w:num>
  <w:num w:numId="35">
    <w:abstractNumId w:val="13"/>
  </w:num>
  <w:num w:numId="36">
    <w:abstractNumId w:val="29"/>
  </w:num>
  <w:num w:numId="37">
    <w:abstractNumId w:val="35"/>
  </w:num>
  <w:num w:numId="38">
    <w:abstractNumId w:val="0"/>
  </w:num>
  <w:num w:numId="39">
    <w:abstractNumId w:val="4"/>
  </w:num>
  <w:num w:numId="40">
    <w:abstractNumId w:val="23"/>
  </w:num>
  <w:num w:numId="41">
    <w:abstractNumId w:val="21"/>
  </w:num>
  <w:num w:numId="42">
    <w:abstractNumId w:val="1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1802"/>
    <w:rsid w:val="00017390"/>
    <w:rsid w:val="00031DD6"/>
    <w:rsid w:val="000448F6"/>
    <w:rsid w:val="00044BDA"/>
    <w:rsid w:val="00071698"/>
    <w:rsid w:val="00074FBE"/>
    <w:rsid w:val="00086F90"/>
    <w:rsid w:val="000A7845"/>
    <w:rsid w:val="000C4F5E"/>
    <w:rsid w:val="000D37CF"/>
    <w:rsid w:val="000E3243"/>
    <w:rsid w:val="0010062A"/>
    <w:rsid w:val="00103EA3"/>
    <w:rsid w:val="00120A3C"/>
    <w:rsid w:val="0012167C"/>
    <w:rsid w:val="00133412"/>
    <w:rsid w:val="00160EFB"/>
    <w:rsid w:val="00163B97"/>
    <w:rsid w:val="00172738"/>
    <w:rsid w:val="00173BC1"/>
    <w:rsid w:val="00193436"/>
    <w:rsid w:val="001A2E37"/>
    <w:rsid w:val="001A4610"/>
    <w:rsid w:val="001C2AA0"/>
    <w:rsid w:val="001D2BE2"/>
    <w:rsid w:val="002076C6"/>
    <w:rsid w:val="00216E13"/>
    <w:rsid w:val="00272CC0"/>
    <w:rsid w:val="002840D6"/>
    <w:rsid w:val="002A223C"/>
    <w:rsid w:val="002C2CBD"/>
    <w:rsid w:val="002D6665"/>
    <w:rsid w:val="002E31B5"/>
    <w:rsid w:val="002F59CB"/>
    <w:rsid w:val="00306987"/>
    <w:rsid w:val="0031492D"/>
    <w:rsid w:val="00322B04"/>
    <w:rsid w:val="003274AF"/>
    <w:rsid w:val="0033792F"/>
    <w:rsid w:val="003435DC"/>
    <w:rsid w:val="0035004D"/>
    <w:rsid w:val="003548FF"/>
    <w:rsid w:val="00355617"/>
    <w:rsid w:val="00367123"/>
    <w:rsid w:val="0039360D"/>
    <w:rsid w:val="00397327"/>
    <w:rsid w:val="00397621"/>
    <w:rsid w:val="003A4C4C"/>
    <w:rsid w:val="003F7DE4"/>
    <w:rsid w:val="00441AEA"/>
    <w:rsid w:val="00457A2C"/>
    <w:rsid w:val="00461B0B"/>
    <w:rsid w:val="00465296"/>
    <w:rsid w:val="00467D88"/>
    <w:rsid w:val="00470783"/>
    <w:rsid w:val="0047527B"/>
    <w:rsid w:val="0048509C"/>
    <w:rsid w:val="004A6777"/>
    <w:rsid w:val="004E4A6C"/>
    <w:rsid w:val="004F37DB"/>
    <w:rsid w:val="004F718E"/>
    <w:rsid w:val="00514184"/>
    <w:rsid w:val="00524400"/>
    <w:rsid w:val="00533840"/>
    <w:rsid w:val="00547D7E"/>
    <w:rsid w:val="0055278D"/>
    <w:rsid w:val="00561553"/>
    <w:rsid w:val="0056641A"/>
    <w:rsid w:val="0057647D"/>
    <w:rsid w:val="005C3E4C"/>
    <w:rsid w:val="005C497C"/>
    <w:rsid w:val="005D00D0"/>
    <w:rsid w:val="005D24F7"/>
    <w:rsid w:val="0060168A"/>
    <w:rsid w:val="00601AF3"/>
    <w:rsid w:val="006046BC"/>
    <w:rsid w:val="00606CE2"/>
    <w:rsid w:val="00607610"/>
    <w:rsid w:val="006368F5"/>
    <w:rsid w:val="006478DB"/>
    <w:rsid w:val="00650183"/>
    <w:rsid w:val="00663150"/>
    <w:rsid w:val="00664731"/>
    <w:rsid w:val="006A7F15"/>
    <w:rsid w:val="006C5EBF"/>
    <w:rsid w:val="006E0F02"/>
    <w:rsid w:val="006F20AF"/>
    <w:rsid w:val="00720F6D"/>
    <w:rsid w:val="00726053"/>
    <w:rsid w:val="007644E4"/>
    <w:rsid w:val="00776CED"/>
    <w:rsid w:val="00781F36"/>
    <w:rsid w:val="00784D72"/>
    <w:rsid w:val="007942F7"/>
    <w:rsid w:val="007D0BF7"/>
    <w:rsid w:val="007D6B55"/>
    <w:rsid w:val="007E2F4D"/>
    <w:rsid w:val="007F7037"/>
    <w:rsid w:val="00803275"/>
    <w:rsid w:val="008064D3"/>
    <w:rsid w:val="00820C73"/>
    <w:rsid w:val="00822C44"/>
    <w:rsid w:val="00823051"/>
    <w:rsid w:val="00823671"/>
    <w:rsid w:val="00824CB1"/>
    <w:rsid w:val="00830E46"/>
    <w:rsid w:val="00836BE8"/>
    <w:rsid w:val="00850994"/>
    <w:rsid w:val="00864FE0"/>
    <w:rsid w:val="008662B8"/>
    <w:rsid w:val="00875A0C"/>
    <w:rsid w:val="00885EDE"/>
    <w:rsid w:val="00893103"/>
    <w:rsid w:val="008B2223"/>
    <w:rsid w:val="008C2C0C"/>
    <w:rsid w:val="008E021E"/>
    <w:rsid w:val="008E6172"/>
    <w:rsid w:val="00902017"/>
    <w:rsid w:val="00931711"/>
    <w:rsid w:val="00954C0E"/>
    <w:rsid w:val="00954D8C"/>
    <w:rsid w:val="00972CA2"/>
    <w:rsid w:val="0097475C"/>
    <w:rsid w:val="00980AA1"/>
    <w:rsid w:val="0099330D"/>
    <w:rsid w:val="00995890"/>
    <w:rsid w:val="00997AE7"/>
    <w:rsid w:val="009A004A"/>
    <w:rsid w:val="009A00F9"/>
    <w:rsid w:val="009A2025"/>
    <w:rsid w:val="009A341B"/>
    <w:rsid w:val="009A41C1"/>
    <w:rsid w:val="009A6CBF"/>
    <w:rsid w:val="009B1B10"/>
    <w:rsid w:val="009E510B"/>
    <w:rsid w:val="009F7833"/>
    <w:rsid w:val="00A04472"/>
    <w:rsid w:val="00A340A7"/>
    <w:rsid w:val="00A35E0E"/>
    <w:rsid w:val="00A9221A"/>
    <w:rsid w:val="00A95FB0"/>
    <w:rsid w:val="00AA0129"/>
    <w:rsid w:val="00AA0443"/>
    <w:rsid w:val="00AB05EA"/>
    <w:rsid w:val="00AD26D2"/>
    <w:rsid w:val="00AF1051"/>
    <w:rsid w:val="00B12879"/>
    <w:rsid w:val="00B133E8"/>
    <w:rsid w:val="00B162E8"/>
    <w:rsid w:val="00B31CF5"/>
    <w:rsid w:val="00B46619"/>
    <w:rsid w:val="00B723D9"/>
    <w:rsid w:val="00B77569"/>
    <w:rsid w:val="00B90B4B"/>
    <w:rsid w:val="00BC6C1D"/>
    <w:rsid w:val="00BD3F30"/>
    <w:rsid w:val="00BE1B03"/>
    <w:rsid w:val="00C001C3"/>
    <w:rsid w:val="00C85482"/>
    <w:rsid w:val="00CB4DEB"/>
    <w:rsid w:val="00CC10C5"/>
    <w:rsid w:val="00CC57B2"/>
    <w:rsid w:val="00D015EB"/>
    <w:rsid w:val="00D03CAA"/>
    <w:rsid w:val="00D04F05"/>
    <w:rsid w:val="00D727BA"/>
    <w:rsid w:val="00D76027"/>
    <w:rsid w:val="00D77ABD"/>
    <w:rsid w:val="00D83F75"/>
    <w:rsid w:val="00DA1D44"/>
    <w:rsid w:val="00DB713A"/>
    <w:rsid w:val="00DC1E02"/>
    <w:rsid w:val="00DD13CC"/>
    <w:rsid w:val="00DE40C5"/>
    <w:rsid w:val="00E033CB"/>
    <w:rsid w:val="00E51802"/>
    <w:rsid w:val="00EA4DB4"/>
    <w:rsid w:val="00F10DBA"/>
    <w:rsid w:val="00F30215"/>
    <w:rsid w:val="00F303E3"/>
    <w:rsid w:val="00F35C73"/>
    <w:rsid w:val="00F40C5C"/>
    <w:rsid w:val="00F537FB"/>
    <w:rsid w:val="00F62CF4"/>
    <w:rsid w:val="00F676B5"/>
    <w:rsid w:val="00F76990"/>
    <w:rsid w:val="00F91C9D"/>
    <w:rsid w:val="00FA47A0"/>
    <w:rsid w:val="00FB4D2D"/>
    <w:rsid w:val="00FB6487"/>
    <w:rsid w:val="00FD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Strong" w:uiPriority="99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802"/>
  </w:style>
  <w:style w:type="paragraph" w:styleId="1">
    <w:name w:val="heading 1"/>
    <w:basedOn w:val="a"/>
    <w:next w:val="a"/>
    <w:link w:val="10"/>
    <w:uiPriority w:val="99"/>
    <w:qFormat/>
    <w:rsid w:val="0031492D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3792F"/>
    <w:pPr>
      <w:keepNext/>
      <w:autoSpaceDE w:val="0"/>
      <w:autoSpaceDN w:val="0"/>
      <w:jc w:val="center"/>
      <w:outlineLvl w:val="1"/>
    </w:pPr>
    <w:rPr>
      <w:b/>
      <w:bCs/>
      <w:i/>
      <w:i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3792F"/>
    <w:pPr>
      <w:keepNext/>
      <w:shd w:val="clear" w:color="auto" w:fill="FFFFFF"/>
      <w:autoSpaceDE w:val="0"/>
      <w:autoSpaceDN w:val="0"/>
      <w:ind w:right="98"/>
      <w:jc w:val="center"/>
      <w:outlineLvl w:val="2"/>
    </w:pPr>
    <w:rPr>
      <w:caps/>
      <w:color w:val="000000"/>
      <w:spacing w:val="-2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3792F"/>
    <w:pPr>
      <w:keepNext/>
      <w:autoSpaceDE w:val="0"/>
      <w:autoSpaceDN w:val="0"/>
      <w:ind w:firstLine="540"/>
      <w:jc w:val="both"/>
      <w:outlineLvl w:val="3"/>
    </w:pPr>
    <w:rPr>
      <w:b/>
      <w:bCs/>
      <w:cap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unhideWhenUsed/>
    <w:qFormat/>
    <w:rsid w:val="003379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3792F"/>
    <w:pPr>
      <w:keepNext/>
      <w:autoSpaceDE w:val="0"/>
      <w:autoSpaceDN w:val="0"/>
      <w:ind w:firstLine="540"/>
      <w:jc w:val="center"/>
      <w:outlineLvl w:val="5"/>
    </w:pPr>
    <w:rPr>
      <w:b/>
      <w:bCs/>
      <w:color w:val="000000"/>
      <w:spacing w:val="-5"/>
      <w:sz w:val="28"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3792F"/>
    <w:pPr>
      <w:keepNext/>
      <w:shd w:val="clear" w:color="auto" w:fill="FFFFFF"/>
      <w:autoSpaceDE w:val="0"/>
      <w:autoSpaceDN w:val="0"/>
      <w:ind w:firstLine="540"/>
      <w:jc w:val="both"/>
      <w:outlineLvl w:val="6"/>
    </w:pPr>
    <w:rPr>
      <w:color w:val="000000"/>
      <w:spacing w:val="-3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33792F"/>
    <w:pPr>
      <w:keepNext/>
      <w:shd w:val="clear" w:color="auto" w:fill="FFFFFF"/>
      <w:autoSpaceDE w:val="0"/>
      <w:autoSpaceDN w:val="0"/>
      <w:spacing w:line="360" w:lineRule="auto"/>
      <w:ind w:right="-82"/>
      <w:jc w:val="center"/>
      <w:outlineLvl w:val="7"/>
    </w:pPr>
    <w:rPr>
      <w:b/>
      <w:bCs/>
      <w:caps/>
      <w:color w:val="000000"/>
      <w:spacing w:val="-3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33792F"/>
    <w:pPr>
      <w:keepNext/>
      <w:tabs>
        <w:tab w:val="num" w:pos="540"/>
      </w:tabs>
      <w:autoSpaceDE w:val="0"/>
      <w:autoSpaceDN w:val="0"/>
      <w:spacing w:line="312" w:lineRule="auto"/>
      <w:ind w:left="539"/>
      <w:jc w:val="both"/>
      <w:outlineLvl w:val="8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03EA3"/>
  </w:style>
  <w:style w:type="character" w:styleId="a4">
    <w:name w:val="footnote reference"/>
    <w:semiHidden/>
    <w:rsid w:val="00103EA3"/>
    <w:rPr>
      <w:vertAlign w:val="superscript"/>
    </w:rPr>
  </w:style>
  <w:style w:type="paragraph" w:styleId="a5">
    <w:name w:val="Normal (Web)"/>
    <w:basedOn w:val="a"/>
    <w:uiPriority w:val="99"/>
    <w:qFormat/>
    <w:rsid w:val="0031492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31492D"/>
    <w:pPr>
      <w:jc w:val="center"/>
    </w:pPr>
    <w:rPr>
      <w:b/>
      <w:bCs/>
      <w:sz w:val="28"/>
      <w:szCs w:val="24"/>
    </w:rPr>
  </w:style>
  <w:style w:type="paragraph" w:styleId="a8">
    <w:name w:val="header"/>
    <w:basedOn w:val="a"/>
    <w:link w:val="a9"/>
    <w:uiPriority w:val="99"/>
    <w:rsid w:val="00A340A7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A340A7"/>
  </w:style>
  <w:style w:type="paragraph" w:styleId="ab">
    <w:name w:val="Balloon Text"/>
    <w:basedOn w:val="a"/>
    <w:semiHidden/>
    <w:rsid w:val="007644E4"/>
    <w:rPr>
      <w:rFonts w:ascii="Tahoma" w:hAnsi="Tahoma" w:cs="Tahoma"/>
      <w:sz w:val="16"/>
      <w:szCs w:val="16"/>
    </w:rPr>
  </w:style>
  <w:style w:type="paragraph" w:customStyle="1" w:styleId="ac">
    <w:basedOn w:val="a"/>
    <w:rsid w:val="00864FE0"/>
    <w:rPr>
      <w:rFonts w:ascii="Verdana" w:hAnsi="Verdana" w:cs="Verdana"/>
      <w:lang w:val="en-US" w:eastAsia="en-US"/>
    </w:rPr>
  </w:style>
  <w:style w:type="paragraph" w:styleId="ad">
    <w:name w:val="footer"/>
    <w:basedOn w:val="a"/>
    <w:link w:val="ae"/>
    <w:uiPriority w:val="99"/>
    <w:rsid w:val="0055278D"/>
    <w:pPr>
      <w:tabs>
        <w:tab w:val="center" w:pos="4677"/>
        <w:tab w:val="right" w:pos="9355"/>
      </w:tabs>
    </w:pPr>
  </w:style>
  <w:style w:type="character" w:customStyle="1" w:styleId="A00">
    <w:name w:val="A0"/>
    <w:rsid w:val="00AF1051"/>
    <w:rPr>
      <w:color w:val="211D1E"/>
      <w:sz w:val="22"/>
      <w:szCs w:val="22"/>
    </w:rPr>
  </w:style>
  <w:style w:type="paragraph" w:styleId="af">
    <w:name w:val="Body Text Indent"/>
    <w:basedOn w:val="a"/>
    <w:link w:val="af0"/>
    <w:uiPriority w:val="99"/>
    <w:rsid w:val="00BD3F30"/>
    <w:pPr>
      <w:suppressAutoHyphens/>
      <w:ind w:firstLine="709"/>
    </w:pPr>
    <w:rPr>
      <w:sz w:val="24"/>
      <w:lang w:val="uk-UA"/>
    </w:rPr>
  </w:style>
  <w:style w:type="character" w:customStyle="1" w:styleId="af0">
    <w:name w:val="Основной текст с отступом Знак"/>
    <w:link w:val="af"/>
    <w:uiPriority w:val="99"/>
    <w:rsid w:val="00BD3F30"/>
    <w:rPr>
      <w:sz w:val="24"/>
      <w:lang w:val="uk-UA"/>
    </w:rPr>
  </w:style>
  <w:style w:type="paragraph" w:customStyle="1" w:styleId="af1">
    <w:name w:val="Знак Знак Знак"/>
    <w:basedOn w:val="a"/>
    <w:rsid w:val="00BD3F30"/>
    <w:rPr>
      <w:rFonts w:ascii="Verdana" w:hAnsi="Verdana" w:cs="Verdana"/>
      <w:lang w:val="en-US" w:eastAsia="en-US"/>
    </w:rPr>
  </w:style>
  <w:style w:type="character" w:customStyle="1" w:styleId="hps">
    <w:name w:val="hps"/>
    <w:rsid w:val="00BD3F30"/>
  </w:style>
  <w:style w:type="paragraph" w:styleId="31">
    <w:name w:val="Body Text Indent 3"/>
    <w:basedOn w:val="a"/>
    <w:link w:val="32"/>
    <w:rsid w:val="00BD3F30"/>
    <w:pPr>
      <w:spacing w:after="120"/>
      <w:ind w:left="283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link w:val="31"/>
    <w:uiPriority w:val="99"/>
    <w:rsid w:val="00BD3F30"/>
    <w:rPr>
      <w:sz w:val="16"/>
      <w:szCs w:val="16"/>
      <w:lang w:val="uk-UA"/>
    </w:rPr>
  </w:style>
  <w:style w:type="character" w:customStyle="1" w:styleId="normal2">
    <w:name w:val="normal2"/>
    <w:rsid w:val="00BD3F30"/>
  </w:style>
  <w:style w:type="character" w:customStyle="1" w:styleId="50">
    <w:name w:val="Заголовок 5 Знак"/>
    <w:link w:val="5"/>
    <w:uiPriority w:val="9"/>
    <w:semiHidden/>
    <w:rsid w:val="003379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uiPriority w:val="99"/>
    <w:rsid w:val="003379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3792F"/>
  </w:style>
  <w:style w:type="character" w:customStyle="1" w:styleId="20">
    <w:name w:val="Заголовок 2 Знак"/>
    <w:link w:val="2"/>
    <w:uiPriority w:val="99"/>
    <w:rsid w:val="0033792F"/>
    <w:rPr>
      <w:b/>
      <w:bCs/>
      <w:i/>
      <w:iCs/>
      <w:sz w:val="32"/>
      <w:szCs w:val="32"/>
      <w:lang w:val="en-US"/>
    </w:rPr>
  </w:style>
  <w:style w:type="character" w:customStyle="1" w:styleId="30">
    <w:name w:val="Заголовок 3 Знак"/>
    <w:link w:val="3"/>
    <w:uiPriority w:val="99"/>
    <w:rsid w:val="0033792F"/>
    <w:rPr>
      <w:caps/>
      <w:color w:val="000000"/>
      <w:spacing w:val="-2"/>
      <w:sz w:val="28"/>
      <w:szCs w:val="28"/>
      <w:shd w:val="clear" w:color="auto" w:fill="FFFFFF"/>
      <w:lang w:val="uk-UA"/>
    </w:rPr>
  </w:style>
  <w:style w:type="character" w:customStyle="1" w:styleId="40">
    <w:name w:val="Заголовок 4 Знак"/>
    <w:link w:val="4"/>
    <w:uiPriority w:val="99"/>
    <w:rsid w:val="0033792F"/>
    <w:rPr>
      <w:b/>
      <w:bCs/>
      <w:caps/>
      <w:sz w:val="28"/>
      <w:szCs w:val="28"/>
      <w:lang w:val="uk-UA"/>
    </w:rPr>
  </w:style>
  <w:style w:type="character" w:customStyle="1" w:styleId="60">
    <w:name w:val="Заголовок 6 Знак"/>
    <w:link w:val="6"/>
    <w:uiPriority w:val="99"/>
    <w:rsid w:val="0033792F"/>
    <w:rPr>
      <w:b/>
      <w:bCs/>
      <w:color w:val="000000"/>
      <w:spacing w:val="-5"/>
      <w:sz w:val="28"/>
      <w:szCs w:val="28"/>
      <w:lang w:val="en-US"/>
    </w:rPr>
  </w:style>
  <w:style w:type="character" w:customStyle="1" w:styleId="70">
    <w:name w:val="Заголовок 7 Знак"/>
    <w:link w:val="7"/>
    <w:uiPriority w:val="99"/>
    <w:rsid w:val="0033792F"/>
    <w:rPr>
      <w:color w:val="000000"/>
      <w:spacing w:val="-3"/>
      <w:sz w:val="28"/>
      <w:szCs w:val="28"/>
      <w:shd w:val="clear" w:color="auto" w:fill="FFFFFF"/>
      <w:lang w:val="uk-UA"/>
    </w:rPr>
  </w:style>
  <w:style w:type="character" w:customStyle="1" w:styleId="80">
    <w:name w:val="Заголовок 8 Знак"/>
    <w:link w:val="8"/>
    <w:uiPriority w:val="99"/>
    <w:rsid w:val="0033792F"/>
    <w:rPr>
      <w:b/>
      <w:bCs/>
      <w:caps/>
      <w:color w:val="000000"/>
      <w:spacing w:val="-3"/>
      <w:sz w:val="24"/>
      <w:szCs w:val="24"/>
      <w:shd w:val="clear" w:color="auto" w:fill="FFFFFF"/>
      <w:lang w:val="uk-UA"/>
    </w:rPr>
  </w:style>
  <w:style w:type="character" w:customStyle="1" w:styleId="90">
    <w:name w:val="Заголовок 9 Знак"/>
    <w:link w:val="9"/>
    <w:uiPriority w:val="99"/>
    <w:rsid w:val="0033792F"/>
    <w:rPr>
      <w:b/>
      <w:bCs/>
      <w:sz w:val="24"/>
      <w:szCs w:val="24"/>
      <w:lang w:val="uk-UA"/>
    </w:rPr>
  </w:style>
  <w:style w:type="character" w:customStyle="1" w:styleId="10">
    <w:name w:val="Заголовок 1 Знак"/>
    <w:link w:val="1"/>
    <w:uiPriority w:val="99"/>
    <w:rsid w:val="0033792F"/>
    <w:rPr>
      <w:b/>
      <w:bCs/>
      <w:sz w:val="28"/>
      <w:szCs w:val="24"/>
    </w:rPr>
  </w:style>
  <w:style w:type="character" w:customStyle="1" w:styleId="af4">
    <w:name w:val="Основной шрифт"/>
    <w:uiPriority w:val="99"/>
    <w:rsid w:val="0033792F"/>
  </w:style>
  <w:style w:type="paragraph" w:customStyle="1" w:styleId="11">
    <w:name w:val="Обычный1"/>
    <w:uiPriority w:val="99"/>
    <w:rsid w:val="0033792F"/>
    <w:pPr>
      <w:widowControl w:val="0"/>
      <w:autoSpaceDE w:val="0"/>
      <w:autoSpaceDN w:val="0"/>
    </w:pPr>
    <w:rPr>
      <w:sz w:val="28"/>
      <w:szCs w:val="28"/>
      <w:lang w:val="en-GB"/>
    </w:rPr>
  </w:style>
  <w:style w:type="character" w:styleId="af5">
    <w:name w:val="Strong"/>
    <w:uiPriority w:val="99"/>
    <w:qFormat/>
    <w:rsid w:val="0033792F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33792F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rsid w:val="0033792F"/>
    <w:rPr>
      <w:b/>
      <w:bCs/>
      <w:sz w:val="28"/>
      <w:szCs w:val="28"/>
      <w:lang w:val="uk-UA"/>
    </w:rPr>
  </w:style>
  <w:style w:type="paragraph" w:styleId="33">
    <w:name w:val="Body Text 3"/>
    <w:basedOn w:val="a"/>
    <w:link w:val="34"/>
    <w:uiPriority w:val="99"/>
    <w:rsid w:val="0033792F"/>
    <w:pPr>
      <w:autoSpaceDE w:val="0"/>
      <w:autoSpaceDN w:val="0"/>
      <w:jc w:val="both"/>
    </w:pPr>
    <w:rPr>
      <w:sz w:val="28"/>
      <w:szCs w:val="28"/>
      <w:lang w:val="en-US"/>
    </w:rPr>
  </w:style>
  <w:style w:type="character" w:customStyle="1" w:styleId="34">
    <w:name w:val="Основной текст 3 Знак"/>
    <w:link w:val="33"/>
    <w:uiPriority w:val="99"/>
    <w:rsid w:val="0033792F"/>
    <w:rPr>
      <w:sz w:val="28"/>
      <w:szCs w:val="28"/>
      <w:lang w:val="en-US"/>
    </w:rPr>
  </w:style>
  <w:style w:type="paragraph" w:styleId="23">
    <w:name w:val="Body Text Indent 2"/>
    <w:basedOn w:val="a"/>
    <w:link w:val="24"/>
    <w:uiPriority w:val="99"/>
    <w:rsid w:val="0033792F"/>
    <w:pPr>
      <w:shd w:val="clear" w:color="auto" w:fill="FFFFFF"/>
      <w:autoSpaceDE w:val="0"/>
      <w:autoSpaceDN w:val="0"/>
      <w:spacing w:line="360" w:lineRule="auto"/>
      <w:ind w:firstLine="720"/>
      <w:jc w:val="both"/>
    </w:pPr>
    <w:rPr>
      <w:sz w:val="28"/>
      <w:szCs w:val="28"/>
      <w:lang w:val="uk-UA"/>
    </w:rPr>
  </w:style>
  <w:style w:type="character" w:customStyle="1" w:styleId="24">
    <w:name w:val="Основной текст с отступом 2 Знак"/>
    <w:link w:val="23"/>
    <w:uiPriority w:val="99"/>
    <w:rsid w:val="0033792F"/>
    <w:rPr>
      <w:sz w:val="28"/>
      <w:szCs w:val="28"/>
      <w:shd w:val="clear" w:color="auto" w:fill="FFFFFF"/>
      <w:lang w:val="uk-UA"/>
    </w:rPr>
  </w:style>
  <w:style w:type="paragraph" w:styleId="af6">
    <w:name w:val="Block Text"/>
    <w:basedOn w:val="a"/>
    <w:uiPriority w:val="99"/>
    <w:rsid w:val="0033792F"/>
    <w:pPr>
      <w:shd w:val="clear" w:color="auto" w:fill="FFFFFF"/>
      <w:autoSpaceDE w:val="0"/>
      <w:autoSpaceDN w:val="0"/>
      <w:spacing w:line="360" w:lineRule="auto"/>
      <w:ind w:left="14" w:right="29" w:firstLine="499"/>
      <w:jc w:val="both"/>
    </w:pPr>
    <w:rPr>
      <w:spacing w:val="2"/>
      <w:sz w:val="28"/>
      <w:szCs w:val="28"/>
      <w:lang w:val="uk-UA"/>
    </w:rPr>
  </w:style>
  <w:style w:type="character" w:customStyle="1" w:styleId="a7">
    <w:name w:val="Название Знак"/>
    <w:link w:val="a6"/>
    <w:uiPriority w:val="99"/>
    <w:rsid w:val="0033792F"/>
    <w:rPr>
      <w:b/>
      <w:bCs/>
      <w:sz w:val="28"/>
      <w:szCs w:val="24"/>
    </w:rPr>
  </w:style>
  <w:style w:type="paragraph" w:customStyle="1" w:styleId="af7">
    <w:name w:val="Диссер"/>
    <w:basedOn w:val="af"/>
    <w:uiPriority w:val="99"/>
    <w:rsid w:val="0033792F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  <w:lang w:val="ru-RU"/>
    </w:rPr>
  </w:style>
  <w:style w:type="character" w:customStyle="1" w:styleId="a9">
    <w:name w:val="Верхний колонтитул Знак"/>
    <w:link w:val="a8"/>
    <w:uiPriority w:val="99"/>
    <w:rsid w:val="0033792F"/>
  </w:style>
  <w:style w:type="character" w:customStyle="1" w:styleId="ae">
    <w:name w:val="Нижний колонтитул Знак"/>
    <w:link w:val="ad"/>
    <w:uiPriority w:val="99"/>
    <w:rsid w:val="0033792F"/>
  </w:style>
  <w:style w:type="paragraph" w:styleId="af8">
    <w:name w:val="caption"/>
    <w:basedOn w:val="a"/>
    <w:uiPriority w:val="99"/>
    <w:qFormat/>
    <w:rsid w:val="0033792F"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9">
    <w:name w:val="Знак Знак Знак Знак Знак Знак Знак Знак Знак Знак Знак Знак Знак Знак"/>
    <w:basedOn w:val="a"/>
    <w:semiHidden/>
    <w:rsid w:val="00AA0443"/>
    <w:rPr>
      <w:rFonts w:cs="Verdana"/>
      <w:lang w:val="en-US" w:eastAsia="en-US"/>
    </w:rPr>
  </w:style>
  <w:style w:type="character" w:styleId="afa">
    <w:name w:val="Emphasis"/>
    <w:qFormat/>
    <w:rsid w:val="00AA0443"/>
    <w:rPr>
      <w:i/>
      <w:iCs/>
    </w:rPr>
  </w:style>
  <w:style w:type="paragraph" w:styleId="afb">
    <w:name w:val="TOC Heading"/>
    <w:basedOn w:val="1"/>
    <w:next w:val="a"/>
    <w:uiPriority w:val="39"/>
    <w:unhideWhenUsed/>
    <w:qFormat/>
    <w:rsid w:val="00954D8C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character" w:customStyle="1" w:styleId="rvts38">
    <w:name w:val="rvts38"/>
    <w:uiPriority w:val="99"/>
    <w:rsid w:val="00D76027"/>
    <w:rPr>
      <w:rFonts w:cs="Times New Roman"/>
    </w:rPr>
  </w:style>
  <w:style w:type="character" w:customStyle="1" w:styleId="rvts16">
    <w:name w:val="rvts16"/>
    <w:uiPriority w:val="99"/>
    <w:rsid w:val="009A00F9"/>
    <w:rPr>
      <w:rFonts w:cs="Times New Roman"/>
    </w:rPr>
  </w:style>
  <w:style w:type="paragraph" w:styleId="afc">
    <w:name w:val="List Paragraph"/>
    <w:basedOn w:val="a"/>
    <w:uiPriority w:val="34"/>
    <w:qFormat/>
    <w:rsid w:val="0060168A"/>
    <w:pPr>
      <w:suppressAutoHyphens/>
      <w:spacing w:line="360" w:lineRule="auto"/>
      <w:ind w:left="720" w:firstLine="708"/>
      <w:contextualSpacing/>
      <w:jc w:val="both"/>
    </w:pPr>
    <w:rPr>
      <w:rFonts w:eastAsia="Calibri"/>
      <w:color w:val="000000"/>
      <w:sz w:val="28"/>
      <w:szCs w:val="28"/>
      <w:lang w:val="uk-UA" w:eastAsia="en-US"/>
    </w:rPr>
  </w:style>
  <w:style w:type="character" w:customStyle="1" w:styleId="apple-converted-space">
    <w:name w:val="apple-converted-space"/>
    <w:rsid w:val="004A6777"/>
  </w:style>
  <w:style w:type="character" w:customStyle="1" w:styleId="mw-editsection-bracket">
    <w:name w:val="mw-editsection-bracket"/>
    <w:qFormat/>
    <w:rsid w:val="00397327"/>
  </w:style>
  <w:style w:type="character" w:customStyle="1" w:styleId="afd">
    <w:name w:val="текст"/>
    <w:qFormat/>
    <w:rsid w:val="007942F7"/>
    <w:rPr>
      <w:sz w:val="28"/>
      <w:shd w:val="clear" w:color="auto" w:fill="FFFFFF"/>
      <w:lang w:val="uk-UA"/>
    </w:rPr>
  </w:style>
  <w:style w:type="character" w:customStyle="1" w:styleId="hl">
    <w:name w:val="hl"/>
    <w:qFormat/>
    <w:rsid w:val="007942F7"/>
    <w:rPr>
      <w:rFonts w:ascii="Times New Roman" w:hAnsi="Times New Roman" w:cs="Times New Roman"/>
    </w:rPr>
  </w:style>
  <w:style w:type="paragraph" w:customStyle="1" w:styleId="afe">
    <w:name w:val="Основний текст"/>
    <w:basedOn w:val="a"/>
    <w:rsid w:val="007942F7"/>
    <w:pPr>
      <w:suppressAutoHyphens/>
      <w:spacing w:line="360" w:lineRule="auto"/>
      <w:ind w:firstLine="624"/>
      <w:jc w:val="center"/>
    </w:pPr>
    <w:rPr>
      <w:color w:val="00000A"/>
      <w:sz w:val="28"/>
      <w:szCs w:val="24"/>
      <w:lang w:val="en-US"/>
    </w:rPr>
  </w:style>
  <w:style w:type="character" w:customStyle="1" w:styleId="searchhit">
    <w:name w:val="search_hit"/>
    <w:basedOn w:val="a0"/>
    <w:qFormat/>
    <w:rsid w:val="00514184"/>
  </w:style>
  <w:style w:type="paragraph" w:customStyle="1" w:styleId="aff">
    <w:name w:val="Вміст таблиці"/>
    <w:basedOn w:val="a"/>
    <w:qFormat/>
    <w:rsid w:val="00AA0129"/>
    <w:pPr>
      <w:widowControl w:val="0"/>
      <w:suppressLineNumbers/>
      <w:suppressAutoHyphens/>
      <w:spacing w:after="170"/>
      <w:jc w:val="center"/>
    </w:pPr>
    <w:rPr>
      <w:rFonts w:eastAsia="Arial Unicode MS" w:cs="Arial Unicode MS"/>
      <w:sz w:val="28"/>
      <w:szCs w:val="24"/>
      <w:lang w:val="uk-UA" w:eastAsia="zh-CN" w:bidi="hi-IN"/>
    </w:rPr>
  </w:style>
  <w:style w:type="character" w:customStyle="1" w:styleId="rvts8">
    <w:name w:val="rvts8"/>
    <w:uiPriority w:val="99"/>
    <w:qFormat/>
    <w:rsid w:val="00193436"/>
    <w:rPr>
      <w:rFonts w:ascii="Times New Roman" w:hAnsi="Times New Roman" w:cs="Times New Roman"/>
    </w:rPr>
  </w:style>
  <w:style w:type="character" w:customStyle="1" w:styleId="12">
    <w:name w:val="Основной текст1"/>
    <w:basedOn w:val="a0"/>
    <w:rsid w:val="00823051"/>
    <w:rPr>
      <w:sz w:val="18"/>
      <w:szCs w:val="18"/>
      <w:shd w:val="clear" w:color="auto" w:fill="FFFFFF"/>
    </w:rPr>
  </w:style>
  <w:style w:type="character" w:customStyle="1" w:styleId="25">
    <w:name w:val="Основной текст (2)_"/>
    <w:link w:val="26"/>
    <w:uiPriority w:val="99"/>
    <w:rsid w:val="005D24F7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D24F7"/>
    <w:pPr>
      <w:shd w:val="clear" w:color="auto" w:fill="FFFFFF"/>
      <w:spacing w:line="373" w:lineRule="exact"/>
      <w:ind w:firstLine="420"/>
      <w:jc w:val="both"/>
    </w:pPr>
    <w:rPr>
      <w:sz w:val="21"/>
      <w:szCs w:val="21"/>
    </w:rPr>
  </w:style>
  <w:style w:type="character" w:customStyle="1" w:styleId="100">
    <w:name w:val="Основной текст10"/>
    <w:rsid w:val="005D2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0">
    <w:name w:val="Основной текст11"/>
    <w:rsid w:val="005D2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Standard">
    <w:name w:val="Standard"/>
    <w:rsid w:val="00F40C5C"/>
    <w:pPr>
      <w:widowControl w:val="0"/>
      <w:tabs>
        <w:tab w:val="left" w:leader="underscore" w:pos="10489"/>
      </w:tabs>
      <w:suppressAutoHyphens/>
      <w:autoSpaceDN w:val="0"/>
      <w:jc w:val="both"/>
      <w:textAlignment w:val="baseline"/>
    </w:pPr>
    <w:rPr>
      <w:rFonts w:ascii="Liberation Serif" w:eastAsia="DejaVu Sans" w:hAnsi="Liberation Serif" w:cs="DejaVu Sans"/>
      <w:color w:val="000000"/>
      <w:kern w:val="3"/>
      <w:sz w:val="26"/>
      <w:szCs w:val="24"/>
      <w:lang w:eastAsia="en-US" w:bidi="en-US"/>
    </w:rPr>
  </w:style>
  <w:style w:type="character" w:customStyle="1" w:styleId="st42">
    <w:name w:val="st42"/>
    <w:uiPriority w:val="99"/>
    <w:rsid w:val="009A2025"/>
    <w:rPr>
      <w:color w:val="000000"/>
    </w:rPr>
  </w:style>
  <w:style w:type="character" w:customStyle="1" w:styleId="27">
    <w:name w:val="Основной текст2"/>
    <w:uiPriority w:val="99"/>
    <w:rsid w:val="0046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5">
    <w:name w:val="Основной текст3"/>
    <w:uiPriority w:val="99"/>
    <w:rsid w:val="0046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pt2">
    <w:name w:val="Основной текст + 12 pt2"/>
    <w:uiPriority w:val="99"/>
    <w:rsid w:val="00465296"/>
    <w:rPr>
      <w:rFonts w:ascii="Times New Roman" w:hAnsi="Times New Roman" w:cs="Times New Roman"/>
      <w:spacing w:val="0"/>
      <w:sz w:val="24"/>
      <w:szCs w:val="24"/>
    </w:rPr>
  </w:style>
  <w:style w:type="character" w:customStyle="1" w:styleId="71">
    <w:name w:val="Основной текст + Полужирный7"/>
    <w:uiPriority w:val="99"/>
    <w:rsid w:val="00071698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hpsatn">
    <w:name w:val="hps atn"/>
    <w:basedOn w:val="a0"/>
    <w:rsid w:val="005C3E4C"/>
  </w:style>
  <w:style w:type="character" w:customStyle="1" w:styleId="330">
    <w:name w:val="Основной текст33"/>
    <w:rsid w:val="005C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sid w:val="0048509C"/>
    <w:rPr>
      <w:sz w:val="17"/>
      <w:szCs w:val="1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8509C"/>
    <w:pPr>
      <w:shd w:val="clear" w:color="auto" w:fill="FFFFFF"/>
      <w:spacing w:after="6480" w:line="206" w:lineRule="exact"/>
      <w:jc w:val="both"/>
    </w:pPr>
    <w:rPr>
      <w:sz w:val="17"/>
      <w:szCs w:val="17"/>
    </w:rPr>
  </w:style>
  <w:style w:type="paragraph" w:customStyle="1" w:styleId="aff0">
    <w:name w:val="Знак"/>
    <w:basedOn w:val="a"/>
    <w:uiPriority w:val="99"/>
    <w:rsid w:val="00824C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1">
    <w:name w:val="Plain Text"/>
    <w:basedOn w:val="a"/>
    <w:link w:val="aff2"/>
    <w:rsid w:val="002E31B5"/>
    <w:rPr>
      <w:rFonts w:ascii="Courier New" w:hAnsi="Courier New"/>
    </w:rPr>
  </w:style>
  <w:style w:type="character" w:customStyle="1" w:styleId="aff2">
    <w:name w:val="Текст Знак"/>
    <w:basedOn w:val="a0"/>
    <w:link w:val="aff1"/>
    <w:rsid w:val="002E31B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Реєстраційний_x0020_номер xmlns="c0a5b3c2-c6ba-4dd5-8ce0-b1814b67d0b5" xsi:nil="true"/>
    <Нотатки xmlns="c0a5b3c2-c6ba-4dd5-8ce0-b1814b67d0b5" xsi:nil="true"/>
    <Резолюція xmlns="c0a5b3c2-c6ba-4dd5-8ce0-b1814b67d0b5" xsi:nil="true"/>
    <Адресат_ xmlns="c0a5b3c2-c6ba-4dd5-8ce0-b1814b67d0b5" xsi:nil="true"/>
    <Короткий_x0020_зміст xmlns="c0a5b3c2-c6ba-4dd5-8ce0-b1814b67d0b5" xsi:nil="true"/>
    <_x0417__x0432___x044f__x0437__x043a__x0438_ xmlns="bcee761a-7cbc-44c4-b7ba-ce00d8f9c552"/>
    <Формат_файла xmlns="c0a5b3c2-c6ba-4dd5-8ce0-b1814b67d0b5" xsi:nil="true"/>
    <Пов_x0027_язані_x0020_документи_картка xmlns="c0a5b3c2-c6ba-4dd5-8ce0-b1814b67d0b5"/>
    <Паперова_x0020_папка1 xmlns="c0a5b3c2-c6ba-4dd5-8ce0-b1814b67d0b5"/>
    <Виконавець_x002f_До_x0020_виконання xmlns="c0a5b3c2-c6ba-4dd5-8ce0-b1814b67d0b5"/>
    <Дата_x0020_надходження xmlns="c0a5b3c2-c6ba-4dd5-8ce0-b1814b67d0b5" xsi:nil="true"/>
    <Тип_x0020_документу xmlns="c0a5b3c2-c6ba-4dd5-8ce0-b1814b67d0b5"/>
    <Потребує_x0020_відповіді_x0020_Сектора xmlns="c0a5b3c2-c6ba-4dd5-8ce0-b1814b67d0b5">false</Потребує_x0020_відповіді_x0020_Сектора>
    <Вид_x0020_кореспонденції xmlns="c0a5b3c2-c6ba-4dd5-8ce0-b1814b67d0b5" xsi:nil="true"/>
    <Контрольна_x0020_дата xmlns="c0a5b3c2-c6ba-4dd5-8ce0-b1814b67d0b5" xsi:nil="true"/>
    <Дата_x0020_реэстрації xmlns="c0a5b3c2-c6ba-4dd5-8ce0-b1814b67d0b5" xsi:nil="true"/>
    <Потребує_x0020_відповіді_x0020_адресата xmlns="c0a5b3c2-c6ba-4dd5-8ce0-b1814b67d0b5">false</Потребує_x0020_відповіді_x0020_адресата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525F586AB65748914506A87449305D" ma:contentTypeVersion="42" ma:contentTypeDescription="Створення нового документа." ma:contentTypeScope="" ma:versionID="3be38f13fbfb44a0191894cf67d2b80f">
  <xsd:schema xmlns:xsd="http://www.w3.org/2001/XMLSchema" xmlns:xs="http://www.w3.org/2001/XMLSchema" xmlns:p="http://schemas.microsoft.com/office/2006/metadata/properties" xmlns:ns2="c0a5b3c2-c6ba-4dd5-8ce0-b1814b67d0b5" xmlns:ns3="bcee761a-7cbc-44c4-b7ba-ce00d8f9c552" targetNamespace="http://schemas.microsoft.com/office/2006/metadata/properties" ma:root="true" ma:fieldsID="142542ce5e41b1970c01fb5a07c4afaa" ns2:_="" ns3:_="">
    <xsd:import namespace="c0a5b3c2-c6ba-4dd5-8ce0-b1814b67d0b5"/>
    <xsd:import namespace="bcee761a-7cbc-44c4-b7ba-ce00d8f9c552"/>
    <xsd:element name="properties">
      <xsd:complexType>
        <xsd:sequence>
          <xsd:element name="documentManagement">
            <xsd:complexType>
              <xsd:all>
                <xsd:element ref="ns2:Формат_файла" minOccurs="0"/>
                <xsd:element ref="ns2:Вид_x0020_кореспонденції" minOccurs="0"/>
                <xsd:element ref="ns2:Адресат_" minOccurs="0"/>
                <xsd:element ref="ns2:Дата_x0020_реэстрації" minOccurs="0"/>
                <xsd:element ref="ns2:Реєстраційний_x0020_номер" minOccurs="0"/>
                <xsd:element ref="ns2:Дата_x0020_надходження" minOccurs="0"/>
                <xsd:element ref="ns2:Короткий_x0020_зміст" minOccurs="0"/>
                <xsd:element ref="ns2:Нотатки" minOccurs="0"/>
                <xsd:element ref="ns2:Виконавець_x002f_До_x0020_виконання" minOccurs="0"/>
                <xsd:element ref="ns2:Резолюція" minOccurs="0"/>
                <xsd:element ref="ns2:Контрольна_x0020_дата" minOccurs="0"/>
                <xsd:element ref="ns2:Пов_x0027_язані_x0020_документи_картка" minOccurs="0"/>
                <xsd:element ref="ns2:Паперова_x0020_папка1" minOccurs="0"/>
                <xsd:element ref="ns2:Потребує_x0020_відповіді_x0020_Сектора" minOccurs="0"/>
                <xsd:element ref="ns2:Потребує_x0020_відповіді_x0020_адресата" minOccurs="0"/>
                <xsd:element ref="ns2:Тип_x0020_документу" minOccurs="0"/>
                <xsd:element ref="ns2:ЧК_картка_x003a_Дата_x0020_документа" minOccurs="0"/>
                <xsd:element ref="ns3:_x0417__x0432___x044f__x0437__x043a__x0438_" minOccurs="0"/>
                <xsd:element ref="ns3:_x0417__x0432___x044f__x0437__x043a__x0438__x003a__x0414__x0430__x0442__x0430__x0020__x0440__x0435__x0454__x0441__x0442__x0440__x0430__x0446__x0456__x045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b3c2-c6ba-4dd5-8ce0-b1814b67d0b5" elementFormDefault="qualified">
    <xsd:import namespace="http://schemas.microsoft.com/office/2006/documentManagement/types"/>
    <xsd:import namespace="http://schemas.microsoft.com/office/infopath/2007/PartnerControls"/>
    <xsd:element name="Формат_файла" ma:index="1" nillable="true" ma:displayName="Формат_файла" ma:description="Формат файла" ma:format="Dropdown" ma:internalName="_x0424__x043e__x0440__x043c__x0430__x0442___x0444__x0430__x0439__x043b__x0430_">
      <xsd:simpleType>
        <xsd:restriction base="dms:Choice">
          <xsd:enumeration value="Doc"/>
          <xsd:enumeration value="PDF"/>
          <xsd:enumeration value="Tif"/>
          <xsd:enumeration value="xls"/>
          <xsd:enumeration value="Інший"/>
        </xsd:restriction>
      </xsd:simpleType>
    </xsd:element>
    <xsd:element name="Вид_x0020_кореспонденції" ma:index="2" nillable="true" ma:displayName="Вид кореспонденції" ma:format="Dropdown" ma:internalName="_x0412__x0438__x0434__x0020__x043a__x043e__x0440__x0435__x0441__x043f__x043e__x043d__x0434__x0435__x043d__x0446__x0456__x0457_">
      <xsd:simpleType>
        <xsd:restriction base="dms:Choice">
          <xsd:enumeration value="Вихідна"/>
          <xsd:enumeration value="ВХІДНА"/>
        </xsd:restriction>
      </xsd:simpleType>
    </xsd:element>
    <xsd:element name="Адресат_" ma:index="3" nillable="true" ma:displayName="Адресат_Україна" ma:description="Адресати з України&#10;Вказується в термінах посад чи назв установ (без деталізації на прізвище)" ma:list="{818b6713-bfbc-46cd-8f6c-903351a2c1ec}" ma:internalName="_x0410__x0434__x0440__x0435__x0441__x0430__x0442__" ma:showField="Title" ma:web="c0a5b3c2-c6ba-4dd5-8ce0-b1814b67d0b5">
      <xsd:simpleType>
        <xsd:restriction base="dms:Lookup"/>
      </xsd:simpleType>
    </xsd:element>
    <xsd:element name="Дата_x0020_реэстрації" ma:index="4" nillable="true" ma:displayName="Дата реєстрації" ma:format="DateOnly" ma:internalName="_x0414__x0430__x0442__x0430__x0020__x0440__x0435__x044d__x0441__x0442__x0440__x0430__x0446__x0456__x0457_">
      <xsd:simpleType>
        <xsd:restriction base="dms:DateTime"/>
      </xsd:simpleType>
    </xsd:element>
    <xsd:element name="Реєстраційний_x0020_номер" ma:index="5" nillable="true" ma:displayName="Реєстраційний номер" ma:internalName="_x0420__x0435__x0454__x0441__x0442__x0440__x0430__x0446__x0456__x0439__x043d__x0438__x0439__x0020__x043d__x043e__x043c__x0435__x0440_">
      <xsd:simpleType>
        <xsd:restriction base="dms:Text">
          <xsd:maxLength value="255"/>
        </xsd:restriction>
      </xsd:simpleType>
    </xsd:element>
    <xsd:element name="Дата_x0020_надходження" ma:index="6" nillable="true" ma:displayName="Дата надходження" ma:format="DateOnly" ma:internalName="_x0414__x0430__x0442__x0430__x0020__x043d__x0430__x0434__x0445__x043e__x0434__x0436__x0435__x043d__x043d__x044f_">
      <xsd:simpleType>
        <xsd:restriction base="dms:DateTime"/>
      </xsd:simpleType>
    </xsd:element>
    <xsd:element name="Короткий_x0020_зміст" ma:index="7" nillable="true" ma:displayName="Короткий зміст" ma:internalName="_x041a__x043e__x0440__x043e__x0442__x043a__x0438__x0439__x0020__x0437__x043c__x0456__x0441__x0442_">
      <xsd:simpleType>
        <xsd:restriction base="dms:Note">
          <xsd:maxLength value="255"/>
        </xsd:restriction>
      </xsd:simpleType>
    </xsd:element>
    <xsd:element name="Нотатки" ma:index="8" nillable="true" ma:displayName="Нотатки" ma:internalName="_x041d__x043e__x0442__x0430__x0442__x043a__x0438_">
      <xsd:simpleType>
        <xsd:restriction base="dms:Note">
          <xsd:maxLength value="255"/>
        </xsd:restriction>
      </xsd:simpleType>
    </xsd:element>
    <xsd:element name="Виконавець_x002f_До_x0020_виконання" ma:index="9" nillable="true" ma:displayName="Виконавець/До виконання" ma:list="{a8fbd5d0-6159-4c8e-a9c7-b9d6c1200ff6}" ma:internalName="_x0412__x0438__x043a__x043e__x043d__x0430__x0432__x0435__x0446__x044c__x002F__x0414__x043e__x0020__x0432__x0438__x043a__x043e__x043d__x0430__x043d__x043d__x044f_" ma:showField="Title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Резолюція" ma:index="10" nillable="true" ma:displayName="Резолюція" ma:internalName="_x0420__x0435__x0437__x043e__x043b__x044e__x0446__x0456__x044f_">
      <xsd:simpleType>
        <xsd:restriction base="dms:Text">
          <xsd:maxLength value="255"/>
        </xsd:restriction>
      </xsd:simpleType>
    </xsd:element>
    <xsd:element name="Контрольна_x0020_дата" ma:index="11" nillable="true" ma:displayName="Контрольна дата" ma:format="DateOnly" ma:internalName="_x041a__x043e__x043d__x0442__x0440__x043e__x043b__x044c__x043d__x0430__x0020__x0434__x0430__x0442__x0430_">
      <xsd:simpleType>
        <xsd:restriction base="dms:DateTime"/>
      </xsd:simpleType>
    </xsd:element>
    <xsd:element name="Пов_x0027_язані_x0020_документи_картка" ma:index="12" nillable="true" ma:displayName="ЧК_картка" ma:description="Пов'язані документи з бібліотеки &quot;Обліково-контрольні картки&quot;" ma:list="{f1641f6d-d94c-487a-b0e8-1042eb0e85f9}" ma:internalName="_x041f__x043e__x0432__x0027__x044f__x0437__x0430__x043d__x0456__x0020__x0434__x043e__x043a__x0443__x043c__x0435__x043d__x0442__x0438___x043a__x0430__x0440__x0442__x043a__x0430_" ma:showField="_x0420__x0435__x0454__x0441__x0442__x0440__x0430__x0446__x0456__x0439__x043d__x0438__x0439__x0020__x043d__x043e__x043c__x0435__x0440_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Паперова_x0020_папка1" ma:index="13" nillable="true" ma:displayName="Паперова папка" ma:description="Номер паперової папки згідно номенклатурі Сектора" ma:list="{f8b0dbff-1ff2-414f-9454-586f313796fe}" ma:internalName="_x041f__x0430__x043f__x0435__x0440__x043e__x0432__x0430__x0020__x043f__x0430__x043f__x043a__x0430_1" ma:showField="Title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Потребує_x0020_відповіді_x0020_Сектора" ma:index="15" nillable="true" ma:displayName="Потребує відповіді Сектора" ma:default="0" ma:internalName="_x041f__x043e__x0442__x0440__x0435__x0431__x0443__x0454__x0020__x0432__x0456__x0434__x043f__x043e__x0432__x0456__x0434__x0456__x0020__x0421__x0435__x043a__x0442__x043e__x0440__x0430_">
      <xsd:simpleType>
        <xsd:restriction base="dms:Boolean"/>
      </xsd:simpleType>
    </xsd:element>
    <xsd:element name="Потребує_x0020_відповіді_x0020_адресата" ma:index="16" nillable="true" ma:displayName="Потребує відповіді адресата" ma:default="0" ma:internalName="_x041f__x043e__x0442__x0440__x0435__x0431__x0443__x0454__x0020__x0432__x0456__x0434__x043f__x043e__x0432__x0456__x0434__x0456__x0020__x0430__x0434__x0440__x0435__x0441__x0430__x0442__x0430_">
      <xsd:simpleType>
        <xsd:restriction base="dms:Boolean"/>
      </xsd:simpleType>
    </xsd:element>
    <xsd:element name="Тип_x0020_документу" ma:index="17" nillable="true" ma:displayName="Тип документа" ma:list="{0c5cc284-bc09-45c3-8d5c-52815251520f}" ma:internalName="_x0422__x0438__x043f__x0020__x0434__x043e__x043a__x0443__x043c__x0435__x043d__x0442__x0443_" ma:showField="Title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ЧК_картка_x003a_Дата_x0020_документа" ma:index="20" nillable="true" ma:displayName="ЧК_картка:Дата документа" ma:list="{f1641f6d-d94c-487a-b0e8-1042eb0e85f9}" ma:internalName="_x0427__x041a___x043a__x0430__x0440__x0442__x043a__x0430__x003A__x0414__x0430__x0442__x0430__x0020__x0434__x043e__x043a__x0443__x043c__x0435__x043d__x0442__x0430_" ma:readOnly="true" ma:showField="_x0414__x0430__x0442__x0430__x0020__x0440__x0435__x044d__x0441__x0442__x0440__x0430__x0446__x0456__x0457_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761a-7cbc-44c4-b7ba-ce00d8f9c552" elementFormDefault="qualified">
    <xsd:import namespace="http://schemas.microsoft.com/office/2006/documentManagement/types"/>
    <xsd:import namespace="http://schemas.microsoft.com/office/infopath/2007/PartnerControls"/>
    <xsd:element name="_x0417__x0432___x044f__x0437__x043a__x0438_" ma:index="25" nillable="true" ma:displayName="Зв_язки" ma:list="{bcee761a-7cbc-44c4-b7ba-ce00d8f9c552}" ma:internalName="_x0417__x0432___x044f__x0437__x043a__x0438_" ma:showField="_x0420__x0435__x0454__x0441__x0442__x0440__x0430__x0446__x0456__x0439__x043d__x0438__x0439__x0020__x043d__x043e__x043c__x0435__x0440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7__x0432___x044f__x0437__x043a__x0438__x003a__x0414__x0430__x0442__x0430__x0020__x0440__x0435__x0454__x0441__x0442__x0440__x0430__x0446__x0456__x0457_" ma:index="26" nillable="true" ma:displayName="Зв_язки:Дата реєстрації" ma:list="{bcee761a-7cbc-44c4-b7ba-ce00d8f9c552}" ma:internalName="_x0417__x0432___x044f__x0437__x043a__x0438__x003a__x0414__x0430__x0442__x0430__x0020__x0440__x0435__x0454__x0441__x0442__x0440__x0430__x0446__x0456__x0457_" ma:readOnly="true" ma:showField="_x0414__x0430__x0442__x0430__x0020__x0440__x0435__x044d__x0441__x0442__x0440__x0430__x0446__x0456__x0457_" ma:web="9bf6d407-a76f-40cf-95f2-0d4a1e96d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вмісту"/>
        <xsd:element ref="dc:title" minOccurs="0" maxOccurs="1" ma:index="1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1799-1571-469E-B592-96E738957674}">
  <ds:schemaRefs>
    <ds:schemaRef ds:uri="http://schemas.microsoft.com/office/2006/metadata/properties"/>
    <ds:schemaRef ds:uri="http://schemas.microsoft.com/office/infopath/2007/PartnerControls"/>
    <ds:schemaRef ds:uri="c0a5b3c2-c6ba-4dd5-8ce0-b1814b67d0b5"/>
    <ds:schemaRef ds:uri="bcee761a-7cbc-44c4-b7ba-ce00d8f9c552"/>
  </ds:schemaRefs>
</ds:datastoreItem>
</file>

<file path=customXml/itemProps2.xml><?xml version="1.0" encoding="utf-8"?>
<ds:datastoreItem xmlns:ds="http://schemas.openxmlformats.org/officeDocument/2006/customXml" ds:itemID="{E05F40D9-A2DD-4704-BEC2-E151D9CE7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5b3c2-c6ba-4dd5-8ce0-b1814b67d0b5"/>
    <ds:schemaRef ds:uri="bcee761a-7cbc-44c4-b7ba-ce00d8f9c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07291-6731-4EA6-9DE5-CEB7307DA7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411C0-A18B-4A9B-B266-D918CF32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15665</Words>
  <Characters>8930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„Основні тенденції глобалізації світової економічної системи” розглянуто еволюцію глобалізації в межах єдиної хроноструктури, у кожному стані якої ці процеси набували нової якості, залишаючись незмінними за своєю об’єктивною суттю</vt:lpstr>
    </vt:vector>
  </TitlesOfParts>
  <Company>Home</Company>
  <LinksUpToDate>false</LinksUpToDate>
  <CharactersWithSpaces>24546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„Основні тенденції глобалізації світової економічної системи” розглянуто еволюцію глобалізації в межах єдиної хроноструктури, у кожному стані якої ці процеси набували нової якості, залишаючись незмінними за своєю об’єктивною суттю</dc:title>
  <dc:subject/>
  <dc:creator>Janebest</dc:creator>
  <cp:keywords/>
  <cp:lastModifiedBy>Admin</cp:lastModifiedBy>
  <cp:revision>43</cp:revision>
  <cp:lastPrinted>2010-02-23T08:44:00Z</cp:lastPrinted>
  <dcterms:created xsi:type="dcterms:W3CDTF">2016-01-21T12:06:00Z</dcterms:created>
  <dcterms:modified xsi:type="dcterms:W3CDTF">2018-02-25T16:45:00Z</dcterms:modified>
</cp:coreProperties>
</file>